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9691F5">
      <w:pPr>
        <w:snapToGrid w:val="0"/>
        <w:jc w:val="center"/>
        <w:rPr>
          <w:rFonts w:hint="eastAsia"/>
          <w:color w:val="auto"/>
        </w:rPr>
      </w:pPr>
      <w:r>
        <w:rPr>
          <w:rFonts w:hint="eastAsia" w:ascii="黑体" w:hAnsi="黑体" w:eastAsia="黑体" w:cs="黑体"/>
          <w:bCs/>
          <w:color w:val="auto"/>
          <w:sz w:val="44"/>
          <w:szCs w:val="44"/>
        </w:rPr>
        <w:t>司法鉴定机构变更登记事项申请表</w:t>
      </w:r>
    </w:p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835"/>
        <w:gridCol w:w="1701"/>
        <w:gridCol w:w="2207"/>
        <w:gridCol w:w="61"/>
      </w:tblGrid>
      <w:tr w14:paraId="20B9E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1F67F9A3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机构名称</w:t>
            </w:r>
          </w:p>
        </w:tc>
        <w:tc>
          <w:tcPr>
            <w:tcW w:w="2835" w:type="dxa"/>
            <w:noWrap w:val="0"/>
            <w:vAlign w:val="center"/>
          </w:tcPr>
          <w:p w14:paraId="1D70CF24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7AB3414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许可证号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0A0A4E7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434B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263709FB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  <w:noWrap w:val="0"/>
            <w:vAlign w:val="center"/>
          </w:tcPr>
          <w:p w14:paraId="791F2EDF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noWrap w:val="0"/>
            <w:vAlign w:val="center"/>
          </w:tcPr>
          <w:p w14:paraId="1A528913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机构负责人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4B9B8AAA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3828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0CE8E26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2835" w:type="dxa"/>
            <w:noWrap w:val="0"/>
            <w:vAlign w:val="center"/>
          </w:tcPr>
          <w:p w14:paraId="1D67951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215077B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注册资金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754EFBA9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65B24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6DDEF16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业务范围</w:t>
            </w:r>
          </w:p>
        </w:tc>
        <w:tc>
          <w:tcPr>
            <w:tcW w:w="6743" w:type="dxa"/>
            <w:gridSpan w:val="3"/>
            <w:noWrap w:val="0"/>
            <w:vAlign w:val="center"/>
          </w:tcPr>
          <w:p w14:paraId="7A9F9953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6263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2099" w:hRule="atLeast"/>
          <w:jc w:val="center"/>
        </w:trPr>
        <w:tc>
          <w:tcPr>
            <w:tcW w:w="2041" w:type="dxa"/>
            <w:noWrap w:val="0"/>
            <w:vAlign w:val="center"/>
          </w:tcPr>
          <w:p w14:paraId="4786F0A4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申请变更事项及理由</w:t>
            </w:r>
          </w:p>
        </w:tc>
        <w:tc>
          <w:tcPr>
            <w:tcW w:w="6743" w:type="dxa"/>
            <w:gridSpan w:val="3"/>
            <w:noWrap w:val="0"/>
            <w:vAlign w:val="bottom"/>
          </w:tcPr>
          <w:p w14:paraId="098E930F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2C6A01B2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36A7B23C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A89D95D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D0FF1D6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司法鉴定机构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盖章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）</w:t>
            </w:r>
          </w:p>
          <w:p w14:paraId="75449279">
            <w:pPr>
              <w:tabs>
                <w:tab w:val="left" w:pos="4587"/>
              </w:tabs>
              <w:snapToGrid w:val="0"/>
              <w:ind w:firstLine="3640" w:firstLineChars="13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</w:t>
            </w:r>
          </w:p>
        </w:tc>
      </w:tr>
      <w:tr w14:paraId="6B97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2098" w:hRule="atLeast"/>
          <w:jc w:val="center"/>
        </w:trPr>
        <w:tc>
          <w:tcPr>
            <w:tcW w:w="2041" w:type="dxa"/>
            <w:noWrap w:val="0"/>
            <w:vAlign w:val="center"/>
          </w:tcPr>
          <w:p w14:paraId="74D5C6D6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申办单位意见</w:t>
            </w:r>
          </w:p>
        </w:tc>
        <w:tc>
          <w:tcPr>
            <w:tcW w:w="6743" w:type="dxa"/>
            <w:gridSpan w:val="3"/>
            <w:noWrap w:val="0"/>
            <w:vAlign w:val="bottom"/>
          </w:tcPr>
          <w:p w14:paraId="7C8BE0CD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3BD5D1A3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57BE7B11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180AAAE2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10540D0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134D127E">
            <w:pPr>
              <w:tabs>
                <w:tab w:val="left" w:pos="4587"/>
              </w:tabs>
              <w:snapToGrid w:val="0"/>
              <w:ind w:firstLine="3640" w:firstLineChars="13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</w:t>
            </w:r>
          </w:p>
        </w:tc>
      </w:tr>
      <w:tr w14:paraId="5591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2098" w:hRule="atLeast"/>
          <w:jc w:val="center"/>
        </w:trPr>
        <w:tc>
          <w:tcPr>
            <w:tcW w:w="2041" w:type="dxa"/>
            <w:noWrap w:val="0"/>
            <w:vAlign w:val="center"/>
          </w:tcPr>
          <w:p w14:paraId="781BDAF1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市司法局意见</w:t>
            </w:r>
          </w:p>
        </w:tc>
        <w:tc>
          <w:tcPr>
            <w:tcW w:w="6743" w:type="dxa"/>
            <w:gridSpan w:val="3"/>
            <w:noWrap w:val="0"/>
            <w:vAlign w:val="bottom"/>
          </w:tcPr>
          <w:p w14:paraId="475A4D1D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2F67E374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6DA835D0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6DE6D9D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182592A6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4EAF30A2">
            <w:pPr>
              <w:tabs>
                <w:tab w:val="left" w:pos="4587"/>
              </w:tabs>
              <w:snapToGrid w:val="0"/>
              <w:ind w:firstLine="4480" w:firstLineChars="16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  月  日</w:t>
            </w:r>
          </w:p>
        </w:tc>
      </w:tr>
      <w:tr w14:paraId="4206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2098" w:hRule="atLeast"/>
          <w:jc w:val="center"/>
        </w:trPr>
        <w:tc>
          <w:tcPr>
            <w:tcW w:w="2041" w:type="dxa"/>
            <w:noWrap w:val="0"/>
            <w:vAlign w:val="center"/>
          </w:tcPr>
          <w:p w14:paraId="50B049D3">
            <w:pPr>
              <w:snapToGrid w:val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登记机关意见</w:t>
            </w:r>
          </w:p>
        </w:tc>
        <w:tc>
          <w:tcPr>
            <w:tcW w:w="6743" w:type="dxa"/>
            <w:gridSpan w:val="3"/>
            <w:noWrap w:val="0"/>
            <w:vAlign w:val="bottom"/>
          </w:tcPr>
          <w:p w14:paraId="31F60F81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3875F0A8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61331B47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69FC0D13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72AF6119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70B13F3C">
            <w:pPr>
              <w:tabs>
                <w:tab w:val="left" w:pos="4587"/>
              </w:tabs>
              <w:snapToGrid w:val="0"/>
              <w:ind w:firstLine="4480" w:firstLineChars="16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  月  日</w:t>
            </w:r>
          </w:p>
        </w:tc>
      </w:tr>
    </w:tbl>
    <w:p w14:paraId="04262D4A">
      <w:pPr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ascii="黑体" w:hAnsi="黑体" w:eastAsia="黑体"/>
          <w:color w:val="auto"/>
          <w:sz w:val="44"/>
          <w:szCs w:val="44"/>
        </w:rPr>
        <w:t>申请人承诺</w:t>
      </w:r>
    </w:p>
    <w:p w14:paraId="4FDC4391">
      <w:pPr>
        <w:ind w:firstLine="640" w:firstLineChars="200"/>
        <w:rPr>
          <w:rFonts w:ascii="仿宋" w:hAnsi="仿宋" w:eastAsia="仿宋"/>
          <w:color w:val="auto"/>
        </w:rPr>
      </w:pPr>
    </w:p>
    <w:p w14:paraId="5246BE9B">
      <w:pPr>
        <w:ind w:firstLine="640" w:firstLineChars="20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申请人对办理司法鉴定机构减项事项的相关法律、法规及规范性文件的内容已知晓，现承诺填写的基本信息、提交的所需材料真实、合法、有效、完整，愿意承担未履行承诺、虚假承诺的法律责任，所作承诺是申请人真实意思的表示。</w:t>
      </w:r>
    </w:p>
    <w:p w14:paraId="4B0BA374">
      <w:pPr>
        <w:rPr>
          <w:rFonts w:ascii="仿宋_GB2312" w:hAnsi="仿宋_GB2312" w:cs="仿宋_GB2312"/>
          <w:b/>
          <w:bCs/>
          <w:color w:val="auto"/>
        </w:rPr>
      </w:pPr>
    </w:p>
    <w:p w14:paraId="133E6FBE">
      <w:pPr>
        <w:rPr>
          <w:rFonts w:ascii="仿宋_GB2312" w:hAnsi="仿宋_GB2312" w:cs="仿宋_GB2312"/>
          <w:b/>
          <w:bCs/>
          <w:color w:val="auto"/>
        </w:rPr>
      </w:pPr>
    </w:p>
    <w:p w14:paraId="36167E80">
      <w:pPr>
        <w:rPr>
          <w:rFonts w:ascii="仿宋_GB2312" w:hAnsi="仿宋_GB2312" w:cs="仿宋_GB2312"/>
          <w:b/>
          <w:bCs/>
          <w:color w:val="auto"/>
        </w:rPr>
      </w:pPr>
    </w:p>
    <w:p w14:paraId="073BF539">
      <w:pPr>
        <w:rPr>
          <w:rFonts w:ascii="仿宋_GB2312" w:hAnsi="仿宋_GB2312" w:cs="仿宋_GB2312"/>
          <w:b/>
          <w:bCs/>
          <w:color w:val="auto"/>
        </w:rPr>
      </w:pPr>
    </w:p>
    <w:p w14:paraId="6AFEAFA5">
      <w:pPr>
        <w:rPr>
          <w:rFonts w:ascii="仿宋_GB2312" w:hAnsi="仿宋_GB2312" w:cs="仿宋_GB2312"/>
          <w:b/>
          <w:bCs/>
          <w:color w:val="auto"/>
        </w:rPr>
      </w:pPr>
    </w:p>
    <w:p w14:paraId="35EF7D56">
      <w:pPr>
        <w:rPr>
          <w:rFonts w:ascii="仿宋_GB2312" w:hAnsi="仿宋_GB2312" w:cs="仿宋_GB2312"/>
          <w:b/>
          <w:bCs/>
          <w:color w:val="auto"/>
        </w:rPr>
      </w:pPr>
    </w:p>
    <w:p w14:paraId="6C156985">
      <w:pPr>
        <w:ind w:firstLine="4800" w:firstLineChars="1500"/>
        <w:rPr>
          <w:rFonts w:hint="eastAsia" w:ascii="仿宋" w:hAnsi="仿宋" w:eastAsia="仿宋" w:cs="仿宋"/>
          <w:b w:val="0"/>
          <w:bCs w:val="0"/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</w:rPr>
        <w:t>司法鉴定机构</w:t>
      </w:r>
      <w:r>
        <w:rPr>
          <w:rFonts w:hint="eastAsia" w:ascii="仿宋" w:hAnsi="仿宋" w:eastAsia="仿宋" w:cs="仿宋"/>
          <w:b w:val="0"/>
          <w:bCs w:val="0"/>
          <w:color w:val="auto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</w:rPr>
        <w:t>盖章</w:t>
      </w:r>
      <w:r>
        <w:rPr>
          <w:rFonts w:hint="eastAsia" w:ascii="仿宋" w:hAnsi="仿宋" w:eastAsia="仿宋" w:cs="仿宋"/>
          <w:b w:val="0"/>
          <w:bCs w:val="0"/>
          <w:color w:val="auto"/>
          <w:lang w:eastAsia="zh-CN"/>
        </w:rPr>
        <w:t>）</w:t>
      </w:r>
    </w:p>
    <w:p w14:paraId="4ECC01AA">
      <w:pPr>
        <w:ind w:firstLine="5120" w:firstLineChars="16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</w:t>
      </w:r>
    </w:p>
    <w:p w14:paraId="6C870FF6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7E3A18AA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7BBCEF1A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25EFFBA9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311D4EAE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1E3B1071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3ECE59BB">
      <w:pPr>
        <w:rPr>
          <w:rFonts w:hint="eastAsia" w:ascii="仿宋" w:hAnsi="仿宋" w:eastAsia="仿宋" w:cs="仿宋"/>
          <w:b w:val="0"/>
          <w:bCs w:val="0"/>
          <w:color w:val="auto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6AE4D90F">
      <w:pPr>
        <w:pStyle w:val="2"/>
        <w:spacing w:before="100" w:after="100" w:line="24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司法鉴定机构减项</w:t>
      </w: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程序</w:t>
      </w:r>
    </w:p>
    <w:p w14:paraId="4839F06A">
      <w:pPr>
        <w:pStyle w:val="4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6" name="图片 7" descr="司法鉴定机构减项（业务指南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司法鉴定机构减项（业务指南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7" name="图片 9" descr="司法鉴定机构减项（操作流程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 descr="司法鉴定机构减项（操作流程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632F4">
      <w:pPr>
        <w:pStyle w:val="4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注：业务详情及相关模板下载可以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扫描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“操作流程”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码查看</w:t>
      </w:r>
    </w:p>
    <w:p w14:paraId="308F8F38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sectPr>
      <w:headerReference r:id="rId5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D918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F0BC1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25568">
    <w:pPr>
      <w:pStyle w:val="6"/>
    </w:pPr>
    <w:r>
      <w:rPr>
        <w:sz w:val="18"/>
      </w:rPr>
      <w:pict>
        <v:shape id="PowerPlusWaterMarkObject23448" o:spid="_x0000_s2049" o:spt="136" type="#_x0000_t136" style="position:absolute;left:0pt;height:23.3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扫描“操作流程”二维码可下载参考资料 此页不上传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Y2M4ODQyN2E1OWE3OGZkZGI4YmE2ZDhmNTQ5NGQifQ=="/>
  </w:docVars>
  <w:rsids>
    <w:rsidRoot w:val="00172A27"/>
    <w:rsid w:val="000D620B"/>
    <w:rsid w:val="00116643"/>
    <w:rsid w:val="0012172F"/>
    <w:rsid w:val="002035F0"/>
    <w:rsid w:val="00311976"/>
    <w:rsid w:val="00363B92"/>
    <w:rsid w:val="003D5224"/>
    <w:rsid w:val="008768E3"/>
    <w:rsid w:val="009F60EC"/>
    <w:rsid w:val="00AA6964"/>
    <w:rsid w:val="00CF32D0"/>
    <w:rsid w:val="00E34359"/>
    <w:rsid w:val="00FF76D1"/>
    <w:rsid w:val="12B1549D"/>
    <w:rsid w:val="25C61809"/>
    <w:rsid w:val="2BD136C8"/>
    <w:rsid w:val="2CBD695C"/>
    <w:rsid w:val="2D4E73A2"/>
    <w:rsid w:val="2E5647B5"/>
    <w:rsid w:val="32091F86"/>
    <w:rsid w:val="32C24615"/>
    <w:rsid w:val="33BF2523"/>
    <w:rsid w:val="365F1E1D"/>
    <w:rsid w:val="3A7B6B56"/>
    <w:rsid w:val="3FEE4A51"/>
    <w:rsid w:val="42780F63"/>
    <w:rsid w:val="49323E50"/>
    <w:rsid w:val="4FC55E32"/>
    <w:rsid w:val="58865954"/>
    <w:rsid w:val="5E775160"/>
    <w:rsid w:val="5F9E74CB"/>
    <w:rsid w:val="61617CBC"/>
    <w:rsid w:val="64E71EAA"/>
    <w:rsid w:val="707029DF"/>
    <w:rsid w:val="783A23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9">
    <w:name w:val="Strong"/>
    <w:qFormat/>
    <w:uiPriority w:val="22"/>
    <w:rPr>
      <w:b/>
    </w:rPr>
  </w:style>
  <w:style w:type="character" w:styleId="10">
    <w:name w:val="page number"/>
    <w:basedOn w:val="8"/>
    <w:unhideWhenUsed/>
    <w:uiPriority w:val="99"/>
  </w:style>
  <w:style w:type="character" w:styleId="11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272</Words>
  <Characters>287</Characters>
  <Lines>3</Lines>
  <Paragraphs>1</Paragraphs>
  <TotalTime>5</TotalTime>
  <ScaleCrop>false</ScaleCrop>
  <LinksUpToDate>false</LinksUpToDate>
  <CharactersWithSpaces>295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2014-12-15T07:53:00Z</dcterms:created>
  <dc:creator>赵腾</dc:creator>
  <cp:lastModifiedBy>赵腾</cp:lastModifiedBy>
  <cp:lastPrinted>2015-01-30T05:57:00Z</cp:lastPrinted>
  <dcterms:modified xsi:type="dcterms:W3CDTF">2024-09-09T02:22:36Z</dcterms:modified>
  <dc:title>收条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909CA3E8729F48EDB2D4109BFD90885F_13</vt:lpwstr>
  </property>
</Properties>
</file>