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 w:val="left" w:pos="1890"/>
        </w:tabs>
        <w:spacing w:line="560" w:lineRule="exact"/>
        <w:jc w:val="left"/>
        <w:rPr>
          <w:rFonts w:ascii="黑体" w:hAnsi="黑体" w:eastAsia="黑体" w:cs="宋体"/>
          <w:bCs/>
          <w:kern w:val="0"/>
          <w:sz w:val="32"/>
          <w:szCs w:val="32"/>
        </w:rPr>
      </w:pPr>
      <w:bookmarkStart w:id="0" w:name="_GoBack"/>
      <w:bookmarkEnd w:id="0"/>
      <w:r>
        <w:rPr>
          <w:rFonts w:hint="eastAsia" w:ascii="黑体" w:hAnsi="黑体" w:eastAsia="黑体" w:cs="宋体"/>
          <w:bCs/>
          <w:kern w:val="0"/>
          <w:sz w:val="32"/>
          <w:szCs w:val="32"/>
        </w:rPr>
        <w:t>附件</w:t>
      </w:r>
      <w:r>
        <w:rPr>
          <w:rFonts w:ascii="黑体" w:hAnsi="黑体" w:eastAsia="黑体" w:cs="宋体"/>
          <w:bCs/>
          <w:kern w:val="0"/>
          <w:sz w:val="32"/>
          <w:szCs w:val="32"/>
        </w:rPr>
        <w:t>1</w:t>
      </w:r>
    </w:p>
    <w:p>
      <w:pPr>
        <w:spacing w:before="158" w:beforeLines="50"/>
        <w:ind w:firstLine="630" w:firstLineChars="196"/>
        <w:rPr>
          <w:rFonts w:ascii="宋体" w:hAnsi="宋体" w:cs="宋体"/>
          <w:b/>
          <w:bCs/>
          <w:kern w:val="0"/>
          <w:sz w:val="32"/>
          <w:szCs w:val="32"/>
        </w:rPr>
      </w:pPr>
      <w:r>
        <w:rPr>
          <w:rFonts w:hint="eastAsia" w:ascii="宋体" w:hAnsi="宋体" w:cs="宋体"/>
          <w:b/>
          <w:bCs/>
          <w:kern w:val="0"/>
          <w:sz w:val="32"/>
          <w:szCs w:val="32"/>
        </w:rPr>
        <w:t>沈阳市国有存量商服用地年租金标准（第1层楼面价格）</w:t>
      </w:r>
    </w:p>
    <w:p>
      <w:pPr>
        <w:spacing w:before="158" w:beforeLines="50"/>
        <w:ind w:firstLine="295" w:firstLineChars="196"/>
        <w:jc w:val="right"/>
        <w:rPr>
          <w:rFonts w:ascii="宋体" w:hAnsi="宋体" w:cs="宋体"/>
          <w:b/>
          <w:bCs/>
          <w:kern w:val="0"/>
          <w:sz w:val="32"/>
          <w:szCs w:val="32"/>
        </w:rPr>
      </w:pPr>
      <w:r>
        <w:rPr>
          <w:rFonts w:hint="eastAsia" w:ascii="宋体" w:hAnsi="宋体"/>
          <w:b/>
          <w:bCs/>
          <w:kern w:val="0"/>
          <w:sz w:val="15"/>
          <w:szCs w:val="15"/>
        </w:rPr>
        <w:t>单位：元/建筑平方米</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299"/>
        <w:gridCol w:w="1299"/>
        <w:gridCol w:w="1299"/>
        <w:gridCol w:w="1299"/>
        <w:gridCol w:w="1301"/>
        <w:gridCol w:w="13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noWrap/>
            <w:vAlign w:val="center"/>
          </w:tcPr>
          <w:p>
            <w:pPr>
              <w:widowControl/>
              <w:jc w:val="center"/>
              <w:rPr>
                <w:rFonts w:ascii="宋体" w:hAnsi="宋体"/>
                <w:b/>
                <w:bCs/>
                <w:kern w:val="0"/>
                <w:szCs w:val="21"/>
              </w:rPr>
            </w:pPr>
            <w:r>
              <w:rPr>
                <w:rFonts w:hint="eastAsia" w:ascii="宋体" w:hAnsi="宋体"/>
                <w:b/>
                <w:bCs/>
                <w:kern w:val="0"/>
                <w:szCs w:val="21"/>
              </w:rPr>
              <w:t>一级</w:t>
            </w:r>
          </w:p>
        </w:tc>
        <w:tc>
          <w:tcPr>
            <w:tcW w:w="707" w:type="pct"/>
            <w:noWrap/>
            <w:vAlign w:val="center"/>
          </w:tcPr>
          <w:p>
            <w:pPr>
              <w:widowControl/>
              <w:jc w:val="center"/>
              <w:rPr>
                <w:rFonts w:ascii="宋体" w:hAnsi="宋体"/>
                <w:b/>
                <w:bCs/>
                <w:kern w:val="0"/>
                <w:szCs w:val="21"/>
              </w:rPr>
            </w:pPr>
            <w:r>
              <w:rPr>
                <w:rFonts w:hint="eastAsia" w:ascii="宋体" w:hAnsi="宋体"/>
                <w:b/>
                <w:bCs/>
                <w:kern w:val="0"/>
                <w:szCs w:val="21"/>
              </w:rPr>
              <w:t>二级</w:t>
            </w:r>
          </w:p>
        </w:tc>
        <w:tc>
          <w:tcPr>
            <w:tcW w:w="707" w:type="pct"/>
            <w:noWrap/>
            <w:vAlign w:val="center"/>
          </w:tcPr>
          <w:p>
            <w:pPr>
              <w:widowControl/>
              <w:jc w:val="center"/>
              <w:rPr>
                <w:rFonts w:ascii="宋体" w:hAnsi="宋体"/>
                <w:b/>
                <w:bCs/>
                <w:kern w:val="0"/>
                <w:szCs w:val="21"/>
              </w:rPr>
            </w:pPr>
            <w:r>
              <w:rPr>
                <w:rFonts w:hint="eastAsia" w:ascii="宋体" w:hAnsi="宋体"/>
                <w:b/>
                <w:bCs/>
                <w:kern w:val="0"/>
                <w:szCs w:val="21"/>
              </w:rPr>
              <w:t>三级</w:t>
            </w:r>
          </w:p>
        </w:tc>
        <w:tc>
          <w:tcPr>
            <w:tcW w:w="707" w:type="pct"/>
            <w:noWrap/>
            <w:vAlign w:val="center"/>
          </w:tcPr>
          <w:p>
            <w:pPr>
              <w:widowControl/>
              <w:jc w:val="center"/>
              <w:rPr>
                <w:rFonts w:ascii="宋体" w:hAnsi="宋体"/>
                <w:b/>
                <w:bCs/>
                <w:kern w:val="0"/>
                <w:szCs w:val="21"/>
              </w:rPr>
            </w:pPr>
            <w:r>
              <w:rPr>
                <w:rFonts w:hint="eastAsia" w:ascii="宋体" w:hAnsi="宋体"/>
                <w:b/>
                <w:bCs/>
                <w:kern w:val="0"/>
                <w:szCs w:val="21"/>
              </w:rPr>
              <w:t>四级</w:t>
            </w:r>
          </w:p>
        </w:tc>
        <w:tc>
          <w:tcPr>
            <w:tcW w:w="707" w:type="pct"/>
            <w:noWrap/>
            <w:vAlign w:val="center"/>
          </w:tcPr>
          <w:p>
            <w:pPr>
              <w:widowControl/>
              <w:jc w:val="center"/>
              <w:rPr>
                <w:rFonts w:ascii="宋体" w:hAnsi="宋体"/>
                <w:b/>
                <w:bCs/>
                <w:kern w:val="0"/>
                <w:szCs w:val="21"/>
              </w:rPr>
            </w:pPr>
            <w:r>
              <w:rPr>
                <w:rFonts w:hint="eastAsia" w:ascii="宋体" w:hAnsi="宋体"/>
                <w:b/>
                <w:bCs/>
                <w:kern w:val="0"/>
                <w:szCs w:val="21"/>
              </w:rPr>
              <w:t>五级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六级</w:t>
            </w:r>
          </w:p>
        </w:tc>
        <w:tc>
          <w:tcPr>
            <w:tcW w:w="757" w:type="pct"/>
            <w:noWrap/>
            <w:vAlign w:val="center"/>
          </w:tcPr>
          <w:p>
            <w:pPr>
              <w:widowControl/>
              <w:jc w:val="center"/>
              <w:rPr>
                <w:rFonts w:ascii="宋体" w:hAnsi="宋体"/>
                <w:b/>
                <w:bCs/>
                <w:kern w:val="0"/>
                <w:szCs w:val="21"/>
              </w:rPr>
            </w:pPr>
            <w:r>
              <w:rPr>
                <w:rFonts w:hint="eastAsia" w:ascii="宋体" w:hAnsi="宋体"/>
                <w:b/>
                <w:bCs/>
                <w:kern w:val="0"/>
                <w:szCs w:val="21"/>
              </w:rPr>
              <w:t>七-九级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158</w:t>
            </w:r>
          </w:p>
        </w:tc>
        <w:tc>
          <w:tcPr>
            <w:tcW w:w="707"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97</w:t>
            </w:r>
          </w:p>
        </w:tc>
        <w:tc>
          <w:tcPr>
            <w:tcW w:w="707"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74</w:t>
            </w:r>
          </w:p>
        </w:tc>
        <w:tc>
          <w:tcPr>
            <w:tcW w:w="707"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55</w:t>
            </w:r>
          </w:p>
        </w:tc>
        <w:tc>
          <w:tcPr>
            <w:tcW w:w="707"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44</w:t>
            </w:r>
          </w:p>
        </w:tc>
        <w:tc>
          <w:tcPr>
            <w:tcW w:w="708" w:type="pct"/>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33</w:t>
            </w:r>
          </w:p>
        </w:tc>
        <w:tc>
          <w:tcPr>
            <w:tcW w:w="757" w:type="pct"/>
            <w:noWrap/>
            <w:vAlign w:val="center"/>
          </w:tcPr>
          <w:p>
            <w:pPr>
              <w:widowControl/>
              <w:jc w:val="center"/>
              <w:textAlignment w:val="center"/>
              <w:rPr>
                <w:rFonts w:ascii="宋体" w:hAnsi="宋体" w:cs="宋体"/>
                <w:bCs/>
                <w:kern w:val="0"/>
                <w:szCs w:val="21"/>
              </w:rPr>
            </w:pPr>
            <w:r>
              <w:rPr>
                <w:rFonts w:hint="eastAsia" w:ascii="宋体" w:hAnsi="宋体" w:cs="宋体"/>
                <w:color w:val="000000"/>
                <w:kern w:val="0"/>
                <w:szCs w:val="21"/>
                <w:lang w:bidi="ar"/>
              </w:rPr>
              <w:t>18</w:t>
            </w:r>
          </w:p>
        </w:tc>
      </w:tr>
    </w:tbl>
    <w:p>
      <w:pPr>
        <w:spacing w:before="158" w:beforeLines="50"/>
        <w:ind w:firstLine="630" w:firstLineChars="196"/>
        <w:rPr>
          <w:rFonts w:ascii="宋体" w:hAnsi="宋体" w:cs="宋体"/>
          <w:b/>
          <w:bCs/>
          <w:kern w:val="0"/>
          <w:sz w:val="32"/>
          <w:szCs w:val="32"/>
        </w:rPr>
      </w:pPr>
    </w:p>
    <w:p>
      <w:pPr>
        <w:spacing w:before="158" w:beforeLines="50"/>
        <w:ind w:firstLine="630" w:firstLineChars="196"/>
        <w:rPr>
          <w:rFonts w:ascii="宋体" w:hAnsi="宋体" w:cs="宋体"/>
          <w:b/>
          <w:bCs/>
          <w:kern w:val="0"/>
          <w:sz w:val="32"/>
          <w:szCs w:val="32"/>
        </w:rPr>
      </w:pPr>
      <w:r>
        <w:rPr>
          <w:rFonts w:hint="eastAsia" w:ascii="宋体" w:hAnsi="宋体" w:cs="宋体"/>
          <w:b/>
          <w:bCs/>
          <w:kern w:val="0"/>
          <w:sz w:val="32"/>
          <w:szCs w:val="32"/>
        </w:rPr>
        <w:t>沈阳市国有存量商服用地年租金标准（第2层楼面价格）</w:t>
      </w:r>
    </w:p>
    <w:p>
      <w:pPr>
        <w:spacing w:before="158" w:beforeLines="50"/>
        <w:ind w:firstLine="295" w:firstLineChars="196"/>
        <w:jc w:val="right"/>
        <w:rPr>
          <w:rFonts w:ascii="宋体" w:hAnsi="宋体" w:cs="宋体"/>
          <w:b/>
          <w:bCs/>
          <w:kern w:val="0"/>
          <w:sz w:val="32"/>
          <w:szCs w:val="32"/>
        </w:rPr>
      </w:pPr>
      <w:r>
        <w:rPr>
          <w:rFonts w:hint="eastAsia" w:ascii="宋体" w:hAnsi="宋体"/>
          <w:b/>
          <w:bCs/>
          <w:kern w:val="0"/>
          <w:sz w:val="15"/>
          <w:szCs w:val="15"/>
        </w:rPr>
        <w:t>单位：元/建筑平方米</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301"/>
        <w:gridCol w:w="1301"/>
        <w:gridCol w:w="1301"/>
        <w:gridCol w:w="1301"/>
        <w:gridCol w:w="130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noWrap/>
            <w:vAlign w:val="center"/>
          </w:tcPr>
          <w:p>
            <w:pPr>
              <w:widowControl/>
              <w:jc w:val="center"/>
              <w:rPr>
                <w:rFonts w:ascii="宋体" w:hAnsi="宋体"/>
                <w:b/>
                <w:bCs/>
                <w:kern w:val="0"/>
                <w:szCs w:val="21"/>
              </w:rPr>
            </w:pPr>
            <w:r>
              <w:rPr>
                <w:rFonts w:hint="eastAsia" w:ascii="宋体" w:hAnsi="宋体"/>
                <w:b/>
                <w:bCs/>
                <w:kern w:val="0"/>
                <w:szCs w:val="21"/>
              </w:rPr>
              <w:t>一级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二级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三级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四级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五级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六级</w:t>
            </w:r>
          </w:p>
        </w:tc>
        <w:tc>
          <w:tcPr>
            <w:tcW w:w="752" w:type="pct"/>
            <w:noWrap/>
            <w:vAlign w:val="center"/>
          </w:tcPr>
          <w:p>
            <w:pPr>
              <w:widowControl/>
              <w:jc w:val="center"/>
              <w:rPr>
                <w:rFonts w:ascii="宋体" w:hAnsi="宋体"/>
                <w:b/>
                <w:bCs/>
                <w:kern w:val="0"/>
                <w:szCs w:val="21"/>
              </w:rPr>
            </w:pPr>
            <w:r>
              <w:rPr>
                <w:rFonts w:hint="eastAsia" w:ascii="宋体" w:hAnsi="宋体"/>
                <w:b/>
                <w:bCs/>
                <w:kern w:val="0"/>
                <w:szCs w:val="21"/>
              </w:rPr>
              <w:t>七-九级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106</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65</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50</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37</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30</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23</w:t>
            </w:r>
          </w:p>
        </w:tc>
        <w:tc>
          <w:tcPr>
            <w:tcW w:w="752"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w:t>
            </w:r>
          </w:p>
        </w:tc>
      </w:tr>
    </w:tbl>
    <w:p>
      <w:pPr>
        <w:spacing w:before="158" w:beforeLines="50"/>
        <w:rPr>
          <w:rFonts w:ascii="宋体" w:hAnsi="宋体" w:cs="宋体"/>
          <w:b/>
          <w:bCs/>
          <w:kern w:val="0"/>
          <w:sz w:val="32"/>
          <w:szCs w:val="32"/>
        </w:rPr>
      </w:pPr>
    </w:p>
    <w:p>
      <w:pPr>
        <w:spacing w:before="158" w:beforeLines="50"/>
        <w:jc w:val="center"/>
        <w:rPr>
          <w:rFonts w:ascii="宋体" w:hAnsi="宋体" w:cs="宋体"/>
          <w:b/>
          <w:bCs/>
          <w:kern w:val="0"/>
          <w:sz w:val="32"/>
          <w:szCs w:val="32"/>
        </w:rPr>
      </w:pPr>
      <w:r>
        <w:rPr>
          <w:rFonts w:hint="eastAsia" w:ascii="宋体" w:hAnsi="宋体" w:cs="宋体"/>
          <w:b/>
          <w:bCs/>
          <w:kern w:val="0"/>
          <w:sz w:val="32"/>
          <w:szCs w:val="32"/>
        </w:rPr>
        <w:t>沈阳市国有存量商服用地年租金标准（第3层及以上楼面价格）</w:t>
      </w:r>
    </w:p>
    <w:p>
      <w:pPr>
        <w:spacing w:before="158" w:beforeLines="50"/>
        <w:ind w:firstLine="295" w:firstLineChars="196"/>
        <w:jc w:val="right"/>
        <w:rPr>
          <w:rFonts w:ascii="宋体" w:hAnsi="宋体" w:cs="宋体"/>
          <w:b/>
          <w:bCs/>
          <w:kern w:val="0"/>
          <w:sz w:val="32"/>
          <w:szCs w:val="32"/>
        </w:rPr>
      </w:pPr>
      <w:r>
        <w:rPr>
          <w:rFonts w:hint="eastAsia" w:ascii="宋体" w:hAnsi="宋体"/>
          <w:b/>
          <w:bCs/>
          <w:kern w:val="0"/>
          <w:sz w:val="15"/>
          <w:szCs w:val="15"/>
        </w:rPr>
        <w:t>单位：元/建筑平方米</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301"/>
        <w:gridCol w:w="1301"/>
        <w:gridCol w:w="1301"/>
        <w:gridCol w:w="1301"/>
        <w:gridCol w:w="1302"/>
        <w:gridCol w:w="13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noWrap/>
            <w:vAlign w:val="center"/>
          </w:tcPr>
          <w:p>
            <w:pPr>
              <w:widowControl/>
              <w:jc w:val="center"/>
              <w:rPr>
                <w:rFonts w:ascii="宋体" w:hAnsi="宋体"/>
                <w:b/>
                <w:bCs/>
                <w:kern w:val="0"/>
                <w:szCs w:val="21"/>
              </w:rPr>
            </w:pPr>
            <w:r>
              <w:rPr>
                <w:rFonts w:hint="eastAsia" w:ascii="宋体" w:hAnsi="宋体"/>
                <w:b/>
                <w:bCs/>
                <w:kern w:val="0"/>
                <w:szCs w:val="21"/>
              </w:rPr>
              <w:t>一级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二级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三级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四级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五级</w:t>
            </w:r>
          </w:p>
        </w:tc>
        <w:tc>
          <w:tcPr>
            <w:tcW w:w="708" w:type="pct"/>
            <w:noWrap/>
            <w:vAlign w:val="center"/>
          </w:tcPr>
          <w:p>
            <w:pPr>
              <w:widowControl/>
              <w:jc w:val="center"/>
              <w:rPr>
                <w:rFonts w:ascii="宋体" w:hAnsi="宋体"/>
                <w:b/>
                <w:bCs/>
                <w:kern w:val="0"/>
                <w:szCs w:val="21"/>
              </w:rPr>
            </w:pPr>
            <w:r>
              <w:rPr>
                <w:rFonts w:hint="eastAsia" w:ascii="宋体" w:hAnsi="宋体"/>
                <w:b/>
                <w:bCs/>
                <w:kern w:val="0"/>
                <w:szCs w:val="21"/>
              </w:rPr>
              <w:t>六级</w:t>
            </w:r>
          </w:p>
        </w:tc>
        <w:tc>
          <w:tcPr>
            <w:tcW w:w="752" w:type="pct"/>
            <w:noWrap/>
            <w:vAlign w:val="center"/>
          </w:tcPr>
          <w:p>
            <w:pPr>
              <w:widowControl/>
              <w:jc w:val="center"/>
              <w:rPr>
                <w:rFonts w:ascii="宋体" w:hAnsi="宋体"/>
                <w:b/>
                <w:bCs/>
                <w:kern w:val="0"/>
                <w:szCs w:val="21"/>
              </w:rPr>
            </w:pPr>
            <w:r>
              <w:rPr>
                <w:rFonts w:hint="eastAsia" w:ascii="宋体" w:hAnsi="宋体"/>
                <w:b/>
                <w:bCs/>
                <w:kern w:val="0"/>
                <w:szCs w:val="21"/>
              </w:rPr>
              <w:t>七-九级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75</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46</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35</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26</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21</w:t>
            </w:r>
          </w:p>
        </w:tc>
        <w:tc>
          <w:tcPr>
            <w:tcW w:w="708"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16</w:t>
            </w:r>
          </w:p>
        </w:tc>
        <w:tc>
          <w:tcPr>
            <w:tcW w:w="752"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9</w:t>
            </w:r>
          </w:p>
        </w:tc>
      </w:tr>
    </w:tbl>
    <w:p>
      <w:pPr>
        <w:spacing w:before="158" w:beforeLines="50"/>
        <w:jc w:val="left"/>
        <w:rPr>
          <w:rFonts w:ascii="黑体" w:hAnsi="黑体" w:eastAsia="黑体" w:cs="宋体"/>
          <w:bCs/>
          <w:kern w:val="0"/>
        </w:rPr>
      </w:pPr>
      <w:r>
        <w:rPr>
          <w:rFonts w:hint="eastAsia" w:ascii="宋体" w:hAnsi="宋体" w:cs="宋体"/>
          <w:b/>
          <w:bCs/>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2</w:t>
      </w:r>
    </w:p>
    <w:p>
      <w:pPr>
        <w:spacing w:before="158" w:beforeLines="50"/>
        <w:ind w:firstLine="630" w:firstLineChars="196"/>
        <w:jc w:val="center"/>
        <w:rPr>
          <w:rFonts w:ascii="宋体" w:hAnsi="宋体" w:cs="宋体"/>
          <w:b/>
          <w:bCs/>
          <w:kern w:val="0"/>
          <w:sz w:val="32"/>
          <w:szCs w:val="32"/>
        </w:rPr>
      </w:pPr>
      <w:r>
        <w:rPr>
          <w:rFonts w:hint="eastAsia" w:ascii="宋体" w:hAnsi="宋体" w:cs="宋体"/>
          <w:b/>
          <w:bCs/>
          <w:kern w:val="0"/>
          <w:sz w:val="32"/>
          <w:szCs w:val="32"/>
        </w:rPr>
        <w:t>沈阳市国有存量工业用地年租金标准（地面价格）</w:t>
      </w:r>
    </w:p>
    <w:p>
      <w:pPr>
        <w:spacing w:before="158" w:beforeLines="50"/>
        <w:ind w:firstLine="295" w:firstLineChars="196"/>
        <w:jc w:val="right"/>
        <w:rPr>
          <w:rFonts w:ascii="宋体" w:hAnsi="宋体" w:cs="宋体"/>
          <w:b/>
          <w:bCs/>
          <w:kern w:val="0"/>
          <w:sz w:val="32"/>
          <w:szCs w:val="32"/>
        </w:rPr>
      </w:pPr>
      <w:r>
        <w:rPr>
          <w:rFonts w:hint="eastAsia" w:ascii="宋体" w:hAnsi="宋体"/>
          <w:b/>
          <w:bCs/>
          <w:kern w:val="0"/>
          <w:sz w:val="15"/>
          <w:szCs w:val="15"/>
        </w:rPr>
        <w:t>单位：元/平方米</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1525"/>
        <w:gridCol w:w="1525"/>
        <w:gridCol w:w="1525"/>
        <w:gridCol w:w="1525"/>
        <w:gridCol w:w="15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pct"/>
            <w:noWrap/>
            <w:vAlign w:val="center"/>
          </w:tcPr>
          <w:p>
            <w:pPr>
              <w:widowControl/>
              <w:jc w:val="center"/>
              <w:rPr>
                <w:rFonts w:ascii="宋体" w:hAnsi="宋体"/>
                <w:b/>
                <w:bCs/>
                <w:kern w:val="0"/>
                <w:szCs w:val="21"/>
              </w:rPr>
            </w:pPr>
            <w:r>
              <w:rPr>
                <w:rFonts w:hint="eastAsia" w:ascii="宋体" w:hAnsi="宋体"/>
                <w:b/>
                <w:bCs/>
                <w:kern w:val="0"/>
                <w:szCs w:val="21"/>
              </w:rPr>
              <w:t>一级</w:t>
            </w:r>
          </w:p>
        </w:tc>
        <w:tc>
          <w:tcPr>
            <w:tcW w:w="830" w:type="pct"/>
            <w:noWrap/>
            <w:vAlign w:val="center"/>
          </w:tcPr>
          <w:p>
            <w:pPr>
              <w:widowControl/>
              <w:jc w:val="center"/>
              <w:rPr>
                <w:rFonts w:ascii="宋体" w:hAnsi="宋体"/>
                <w:b/>
                <w:bCs/>
                <w:kern w:val="0"/>
                <w:szCs w:val="21"/>
              </w:rPr>
            </w:pPr>
            <w:r>
              <w:rPr>
                <w:rFonts w:hint="eastAsia" w:ascii="宋体" w:hAnsi="宋体"/>
                <w:b/>
                <w:bCs/>
                <w:kern w:val="0"/>
                <w:szCs w:val="21"/>
              </w:rPr>
              <w:t>二级</w:t>
            </w:r>
          </w:p>
        </w:tc>
        <w:tc>
          <w:tcPr>
            <w:tcW w:w="830" w:type="pct"/>
            <w:noWrap/>
            <w:vAlign w:val="center"/>
          </w:tcPr>
          <w:p>
            <w:pPr>
              <w:widowControl/>
              <w:jc w:val="center"/>
              <w:rPr>
                <w:rFonts w:ascii="宋体" w:hAnsi="宋体"/>
                <w:b/>
                <w:bCs/>
                <w:kern w:val="0"/>
                <w:szCs w:val="21"/>
              </w:rPr>
            </w:pPr>
            <w:r>
              <w:rPr>
                <w:rFonts w:hint="eastAsia" w:ascii="宋体" w:hAnsi="宋体"/>
                <w:b/>
                <w:bCs/>
                <w:kern w:val="0"/>
                <w:szCs w:val="21"/>
              </w:rPr>
              <w:t>三级</w:t>
            </w:r>
          </w:p>
        </w:tc>
        <w:tc>
          <w:tcPr>
            <w:tcW w:w="830" w:type="pct"/>
            <w:noWrap/>
            <w:vAlign w:val="center"/>
          </w:tcPr>
          <w:p>
            <w:pPr>
              <w:widowControl/>
              <w:jc w:val="center"/>
              <w:rPr>
                <w:rFonts w:ascii="宋体" w:hAnsi="宋体"/>
                <w:b/>
                <w:bCs/>
                <w:kern w:val="0"/>
                <w:szCs w:val="21"/>
              </w:rPr>
            </w:pPr>
            <w:r>
              <w:rPr>
                <w:rFonts w:hint="eastAsia" w:ascii="宋体" w:hAnsi="宋体"/>
                <w:b/>
                <w:bCs/>
                <w:kern w:val="0"/>
                <w:szCs w:val="21"/>
              </w:rPr>
              <w:t>四级</w:t>
            </w:r>
          </w:p>
        </w:tc>
        <w:tc>
          <w:tcPr>
            <w:tcW w:w="830" w:type="pct"/>
            <w:noWrap/>
            <w:vAlign w:val="center"/>
          </w:tcPr>
          <w:p>
            <w:pPr>
              <w:widowControl/>
              <w:jc w:val="center"/>
              <w:rPr>
                <w:rFonts w:ascii="宋体" w:hAnsi="宋体"/>
                <w:b/>
                <w:bCs/>
                <w:kern w:val="0"/>
                <w:szCs w:val="21"/>
              </w:rPr>
            </w:pPr>
            <w:r>
              <w:rPr>
                <w:rFonts w:hint="eastAsia" w:ascii="宋体" w:hAnsi="宋体"/>
                <w:b/>
                <w:bCs/>
                <w:kern w:val="0"/>
                <w:szCs w:val="21"/>
              </w:rPr>
              <w:t>五级</w:t>
            </w:r>
          </w:p>
        </w:tc>
        <w:tc>
          <w:tcPr>
            <w:tcW w:w="849" w:type="pct"/>
            <w:noWrap/>
            <w:vAlign w:val="center"/>
          </w:tcPr>
          <w:p>
            <w:pPr>
              <w:widowControl/>
              <w:jc w:val="center"/>
              <w:rPr>
                <w:rFonts w:ascii="宋体" w:hAnsi="宋体"/>
                <w:b/>
                <w:bCs/>
                <w:kern w:val="0"/>
                <w:szCs w:val="21"/>
              </w:rPr>
            </w:pPr>
            <w:r>
              <w:rPr>
                <w:rFonts w:hint="eastAsia" w:ascii="宋体" w:hAnsi="宋体"/>
                <w:b/>
                <w:bCs/>
                <w:kern w:val="0"/>
                <w:szCs w:val="21"/>
              </w:rPr>
              <w:t>六级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9" w:type="pct"/>
            <w:vAlign w:val="center"/>
          </w:tcPr>
          <w:p>
            <w:pPr>
              <w:widowControl/>
              <w:jc w:val="center"/>
              <w:rPr>
                <w:rFonts w:ascii="宋体" w:hAnsi="宋体"/>
                <w:bCs/>
                <w:kern w:val="0"/>
                <w:szCs w:val="21"/>
              </w:rPr>
            </w:pPr>
            <w:r>
              <w:rPr>
                <w:rFonts w:hint="eastAsia" w:ascii="宋体" w:hAnsi="宋体"/>
                <w:bCs/>
                <w:kern w:val="0"/>
                <w:szCs w:val="21"/>
              </w:rPr>
              <w:t>36</w:t>
            </w:r>
          </w:p>
        </w:tc>
        <w:tc>
          <w:tcPr>
            <w:tcW w:w="830" w:type="pct"/>
            <w:vAlign w:val="center"/>
          </w:tcPr>
          <w:p>
            <w:pPr>
              <w:widowControl/>
              <w:jc w:val="center"/>
              <w:rPr>
                <w:rFonts w:ascii="宋体" w:hAnsi="宋体"/>
                <w:bCs/>
                <w:kern w:val="0"/>
                <w:szCs w:val="21"/>
              </w:rPr>
            </w:pPr>
            <w:r>
              <w:rPr>
                <w:rFonts w:hint="eastAsia" w:ascii="宋体" w:hAnsi="宋体"/>
                <w:bCs/>
                <w:kern w:val="0"/>
                <w:szCs w:val="21"/>
              </w:rPr>
              <w:t>33</w:t>
            </w:r>
          </w:p>
        </w:tc>
        <w:tc>
          <w:tcPr>
            <w:tcW w:w="830" w:type="pct"/>
            <w:vAlign w:val="center"/>
          </w:tcPr>
          <w:p>
            <w:pPr>
              <w:widowControl/>
              <w:jc w:val="center"/>
              <w:rPr>
                <w:rFonts w:ascii="宋体" w:hAnsi="宋体"/>
                <w:bCs/>
                <w:kern w:val="0"/>
                <w:szCs w:val="21"/>
              </w:rPr>
            </w:pPr>
            <w:r>
              <w:rPr>
                <w:rFonts w:hint="eastAsia" w:ascii="宋体" w:hAnsi="宋体"/>
                <w:bCs/>
                <w:kern w:val="0"/>
                <w:szCs w:val="21"/>
              </w:rPr>
              <w:t>27</w:t>
            </w:r>
          </w:p>
        </w:tc>
        <w:tc>
          <w:tcPr>
            <w:tcW w:w="830" w:type="pct"/>
            <w:vAlign w:val="center"/>
          </w:tcPr>
          <w:p>
            <w:pPr>
              <w:widowControl/>
              <w:jc w:val="center"/>
              <w:rPr>
                <w:rFonts w:ascii="宋体" w:hAnsi="宋体"/>
                <w:bCs/>
                <w:kern w:val="0"/>
                <w:szCs w:val="21"/>
              </w:rPr>
            </w:pPr>
            <w:r>
              <w:rPr>
                <w:rFonts w:hint="eastAsia" w:ascii="宋体" w:hAnsi="宋体"/>
                <w:bCs/>
                <w:kern w:val="0"/>
                <w:szCs w:val="21"/>
              </w:rPr>
              <w:t>20</w:t>
            </w:r>
          </w:p>
        </w:tc>
        <w:tc>
          <w:tcPr>
            <w:tcW w:w="830" w:type="pct"/>
            <w:vAlign w:val="center"/>
          </w:tcPr>
          <w:p>
            <w:pPr>
              <w:widowControl/>
              <w:jc w:val="center"/>
              <w:rPr>
                <w:rFonts w:ascii="宋体" w:hAnsi="宋体"/>
                <w:bCs/>
                <w:kern w:val="0"/>
                <w:szCs w:val="21"/>
              </w:rPr>
            </w:pPr>
            <w:r>
              <w:rPr>
                <w:rFonts w:hint="eastAsia" w:ascii="宋体" w:hAnsi="宋体"/>
                <w:bCs/>
                <w:kern w:val="0"/>
                <w:szCs w:val="21"/>
              </w:rPr>
              <w:t>13</w:t>
            </w:r>
          </w:p>
        </w:tc>
        <w:tc>
          <w:tcPr>
            <w:tcW w:w="849" w:type="pct"/>
            <w:vAlign w:val="center"/>
          </w:tcPr>
          <w:p>
            <w:pPr>
              <w:widowControl/>
              <w:jc w:val="center"/>
              <w:rPr>
                <w:rFonts w:ascii="宋体" w:hAnsi="宋体"/>
                <w:bCs/>
                <w:kern w:val="0"/>
                <w:szCs w:val="21"/>
              </w:rPr>
            </w:pPr>
            <w:r>
              <w:rPr>
                <w:rFonts w:hint="eastAsia" w:ascii="宋体" w:hAnsi="宋体"/>
                <w:bCs/>
                <w:kern w:val="0"/>
                <w:szCs w:val="21"/>
              </w:rPr>
              <w:t>7</w:t>
            </w:r>
          </w:p>
        </w:tc>
      </w:tr>
    </w:tbl>
    <w:p>
      <w:pPr>
        <w:rPr>
          <w:rFonts w:ascii="黑体" w:hAnsi="黑体" w:eastAsia="黑体" w:cs="宋体"/>
          <w:bCs/>
          <w:kern w:val="0"/>
        </w:rPr>
      </w:pPr>
      <w:r>
        <w:rPr>
          <w:rFonts w:hint="eastAsia" w:ascii="宋体" w:hAnsi="宋体" w:cs="宋体"/>
          <w:b/>
          <w:bCs/>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3</w:t>
      </w:r>
    </w:p>
    <w:p>
      <w:pPr>
        <w:spacing w:before="158" w:beforeLines="50"/>
        <w:ind w:firstLine="630" w:firstLineChars="196"/>
        <w:jc w:val="center"/>
        <w:rPr>
          <w:rFonts w:ascii="宋体" w:hAnsi="宋体" w:cs="宋体"/>
          <w:b/>
          <w:bCs/>
          <w:kern w:val="0"/>
          <w:sz w:val="32"/>
          <w:szCs w:val="32"/>
        </w:rPr>
      </w:pPr>
      <w:r>
        <w:rPr>
          <w:rFonts w:hint="eastAsia" w:ascii="宋体" w:hAnsi="宋体" w:cs="宋体"/>
          <w:b/>
          <w:bCs/>
          <w:kern w:val="0"/>
          <w:sz w:val="32"/>
          <w:szCs w:val="32"/>
        </w:rPr>
        <w:t>商服用地年期修正系数表</w:t>
      </w:r>
    </w:p>
    <w:tbl>
      <w:tblPr>
        <w:tblStyle w:val="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32"/>
        <w:gridCol w:w="1532"/>
        <w:gridCol w:w="1532"/>
        <w:gridCol w:w="1532"/>
        <w:gridCol w:w="1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Style w:val="15"/>
                <w:rFonts w:hint="default"/>
                <w:lang w:bidi="ar"/>
              </w:rPr>
              <w:t>1年</w:t>
            </w:r>
          </w:p>
        </w:tc>
        <w:tc>
          <w:tcPr>
            <w:tcW w:w="1532" w:type="dxa"/>
            <w:vAlign w:val="center"/>
          </w:tcPr>
          <w:p>
            <w:pPr>
              <w:widowControl/>
              <w:jc w:val="center"/>
              <w:textAlignment w:val="center"/>
              <w:rPr>
                <w:rFonts w:ascii="宋体" w:hAnsi="宋体"/>
                <w:bCs/>
                <w:kern w:val="0"/>
                <w:szCs w:val="21"/>
              </w:rPr>
            </w:pPr>
            <w:r>
              <w:rPr>
                <w:rStyle w:val="15"/>
                <w:rFonts w:hint="default"/>
                <w:lang w:bidi="ar"/>
              </w:rPr>
              <w:t>2年</w:t>
            </w:r>
          </w:p>
        </w:tc>
        <w:tc>
          <w:tcPr>
            <w:tcW w:w="1532" w:type="dxa"/>
            <w:vAlign w:val="center"/>
          </w:tcPr>
          <w:p>
            <w:pPr>
              <w:widowControl/>
              <w:jc w:val="center"/>
              <w:textAlignment w:val="center"/>
              <w:rPr>
                <w:rFonts w:ascii="宋体" w:hAnsi="宋体"/>
                <w:bCs/>
                <w:kern w:val="0"/>
                <w:szCs w:val="21"/>
              </w:rPr>
            </w:pPr>
            <w:r>
              <w:rPr>
                <w:rStyle w:val="15"/>
                <w:rFonts w:hint="default"/>
                <w:lang w:bidi="ar"/>
              </w:rPr>
              <w:t>3年</w:t>
            </w:r>
          </w:p>
        </w:tc>
        <w:tc>
          <w:tcPr>
            <w:tcW w:w="1532" w:type="dxa"/>
            <w:vAlign w:val="center"/>
          </w:tcPr>
          <w:p>
            <w:pPr>
              <w:widowControl/>
              <w:jc w:val="center"/>
              <w:textAlignment w:val="center"/>
              <w:rPr>
                <w:rFonts w:ascii="宋体" w:hAnsi="宋体"/>
                <w:bCs/>
                <w:kern w:val="0"/>
                <w:szCs w:val="21"/>
              </w:rPr>
            </w:pPr>
            <w:r>
              <w:rPr>
                <w:rStyle w:val="15"/>
                <w:rFonts w:hint="default"/>
                <w:lang w:bidi="ar"/>
              </w:rPr>
              <w:t>4年</w:t>
            </w:r>
          </w:p>
        </w:tc>
        <w:tc>
          <w:tcPr>
            <w:tcW w:w="1532" w:type="dxa"/>
            <w:vAlign w:val="center"/>
          </w:tcPr>
          <w:p>
            <w:pPr>
              <w:widowControl/>
              <w:jc w:val="center"/>
              <w:textAlignment w:val="center"/>
              <w:rPr>
                <w:rFonts w:ascii="宋体" w:hAnsi="宋体"/>
                <w:bCs/>
                <w:kern w:val="0"/>
                <w:szCs w:val="21"/>
              </w:rPr>
            </w:pPr>
            <w:r>
              <w:rPr>
                <w:rStyle w:val="15"/>
                <w:rFonts w:hint="default"/>
                <w:lang w:bidi="ar"/>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1.0000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1.9241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2.7781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3.5674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4.2967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6年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7年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8年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9年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4.9707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5.5936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6.1692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6.7011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7.1927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11年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12年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13年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14年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7.6470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8.0668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8.4548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8.8133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9.1446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16年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17年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18年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19年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20年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9.4508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9.7338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9.9953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10.2369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10.4602 </w:t>
            </w:r>
          </w:p>
        </w:tc>
      </w:tr>
    </w:tbl>
    <w:p>
      <w:pPr>
        <w:spacing w:before="158" w:beforeLines="50"/>
        <w:ind w:firstLine="630" w:firstLineChars="196"/>
        <w:jc w:val="center"/>
        <w:rPr>
          <w:rFonts w:ascii="宋体" w:hAnsi="宋体" w:cs="宋体"/>
          <w:b/>
          <w:bCs/>
          <w:color w:val="FF0000"/>
          <w:kern w:val="0"/>
          <w:sz w:val="32"/>
          <w:szCs w:val="32"/>
        </w:rPr>
      </w:pPr>
    </w:p>
    <w:p>
      <w:pPr>
        <w:rPr>
          <w:rFonts w:ascii="黑体" w:hAnsi="黑体" w:eastAsia="黑体" w:cs="宋体"/>
          <w:bCs/>
          <w:color w:val="FF0000"/>
          <w:kern w:val="0"/>
          <w:sz w:val="32"/>
          <w:szCs w:val="32"/>
        </w:rPr>
      </w:pPr>
      <w:r>
        <w:rPr>
          <w:rFonts w:hint="eastAsia" w:ascii="宋体" w:hAnsi="宋体" w:cs="宋体"/>
          <w:b/>
          <w:bCs/>
          <w:color w:val="FF0000"/>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4</w:t>
      </w:r>
    </w:p>
    <w:p>
      <w:pPr>
        <w:spacing w:before="158" w:beforeLines="50"/>
        <w:ind w:firstLine="630" w:firstLineChars="196"/>
        <w:jc w:val="center"/>
        <w:rPr>
          <w:rFonts w:ascii="宋体" w:hAnsi="宋体" w:cs="宋体"/>
          <w:b/>
          <w:bCs/>
          <w:kern w:val="0"/>
          <w:sz w:val="32"/>
          <w:szCs w:val="32"/>
        </w:rPr>
      </w:pPr>
      <w:r>
        <w:rPr>
          <w:rFonts w:hint="eastAsia" w:ascii="宋体" w:hAnsi="宋体" w:cs="宋体"/>
          <w:b/>
          <w:bCs/>
          <w:kern w:val="0"/>
          <w:sz w:val="32"/>
          <w:szCs w:val="32"/>
        </w:rPr>
        <w:t>工业用地年期修正系数表</w:t>
      </w:r>
    </w:p>
    <w:tbl>
      <w:tblPr>
        <w:tblStyle w:val="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532"/>
        <w:gridCol w:w="1532"/>
        <w:gridCol w:w="1532"/>
        <w:gridCol w:w="1532"/>
        <w:gridCol w:w="15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2年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3年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4年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1.0000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1.9425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2.8308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3.6681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4.4572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6年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7年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8年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9年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5.2009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5.9019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6.5626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7.1853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7.7722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11年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12年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13年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14年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8.3253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8.8467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9.3381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9.8012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10.2377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租赁年限</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16年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17年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18年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19年</w:t>
            </w:r>
          </w:p>
        </w:tc>
        <w:tc>
          <w:tcPr>
            <w:tcW w:w="1532" w:type="dxa"/>
            <w:vAlign w:val="center"/>
          </w:tcPr>
          <w:p>
            <w:pPr>
              <w:widowControl/>
              <w:jc w:val="center"/>
              <w:textAlignment w:val="center"/>
              <w:rPr>
                <w:rFonts w:ascii="宋体" w:hAnsi="宋体"/>
                <w:bCs/>
                <w:kern w:val="0"/>
                <w:szCs w:val="21"/>
              </w:rPr>
            </w:pPr>
            <w:r>
              <w:rPr>
                <w:rFonts w:hint="eastAsia" w:ascii="宋体" w:hAnsi="宋体" w:cs="宋体"/>
                <w:b/>
                <w:bCs/>
                <w:kern w:val="0"/>
                <w:szCs w:val="21"/>
                <w:lang w:bidi="ar"/>
              </w:rPr>
              <w:t>20年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18" w:type="dxa"/>
            <w:noWrap/>
            <w:vAlign w:val="center"/>
          </w:tcPr>
          <w:p>
            <w:pPr>
              <w:widowControl/>
              <w:jc w:val="center"/>
              <w:textAlignment w:val="center"/>
              <w:rPr>
                <w:rFonts w:ascii="宋体" w:hAnsi="宋体"/>
                <w:b/>
                <w:bCs/>
                <w:kern w:val="0"/>
                <w:szCs w:val="21"/>
              </w:rPr>
            </w:pPr>
            <w:r>
              <w:rPr>
                <w:rStyle w:val="15"/>
                <w:rFonts w:hint="default"/>
                <w:lang w:bidi="ar"/>
              </w:rPr>
              <w:t>修正系数</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10.6491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11.0369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11.4023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11.7468 </w:t>
            </w:r>
          </w:p>
        </w:tc>
        <w:tc>
          <w:tcPr>
            <w:tcW w:w="1532" w:type="dxa"/>
            <w:vAlign w:val="center"/>
          </w:tcPr>
          <w:p>
            <w:pPr>
              <w:widowControl/>
              <w:jc w:val="center"/>
              <w:textAlignment w:val="center"/>
              <w:rPr>
                <w:rFonts w:ascii="宋体" w:hAnsi="宋体"/>
                <w:kern w:val="0"/>
                <w:szCs w:val="21"/>
              </w:rPr>
            </w:pPr>
            <w:r>
              <w:rPr>
                <w:rFonts w:hint="eastAsia" w:ascii="宋体" w:hAnsi="宋体" w:cs="宋体"/>
                <w:kern w:val="0"/>
                <w:szCs w:val="21"/>
                <w:lang w:bidi="ar"/>
              </w:rPr>
              <w:t xml:space="preserve">12.0714 </w:t>
            </w:r>
          </w:p>
        </w:tc>
      </w:tr>
    </w:tbl>
    <w:p>
      <w:pPr>
        <w:spacing w:before="158" w:beforeLines="50"/>
        <w:ind w:firstLine="630" w:firstLineChars="196"/>
        <w:jc w:val="center"/>
        <w:rPr>
          <w:rFonts w:ascii="宋体" w:hAnsi="宋体" w:cs="宋体"/>
          <w:b/>
          <w:bCs/>
          <w:kern w:val="0"/>
          <w:sz w:val="32"/>
          <w:szCs w:val="32"/>
        </w:rPr>
      </w:pPr>
    </w:p>
    <w:p>
      <w:pPr>
        <w:rPr>
          <w:rFonts w:ascii="黑体" w:hAnsi="黑体" w:eastAsia="黑体" w:cs="宋体"/>
          <w:bCs/>
          <w:kern w:val="0"/>
        </w:rPr>
      </w:pPr>
      <w:r>
        <w:rPr>
          <w:rFonts w:hint="eastAsia" w:ascii="宋体" w:hAnsi="宋体" w:cs="宋体"/>
          <w:b/>
          <w:bCs/>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5</w:t>
      </w:r>
    </w:p>
    <w:p>
      <w:pPr>
        <w:spacing w:before="158" w:beforeLines="50"/>
        <w:ind w:firstLine="645" w:firstLineChars="196"/>
        <w:jc w:val="center"/>
        <w:rPr>
          <w:rFonts w:ascii="宋体" w:hAnsi="宋体" w:cs="宋体"/>
          <w:b/>
          <w:bCs/>
          <w:kern w:val="0"/>
          <w:sz w:val="32"/>
          <w:szCs w:val="32"/>
        </w:rPr>
      </w:pPr>
      <w:r>
        <w:rPr>
          <w:rFonts w:hint="eastAsia" w:ascii="宋体" w:hAnsi="宋体" w:cs="宋体"/>
          <w:b/>
          <w:bCs/>
          <w:snapToGrid w:val="0"/>
          <w:spacing w:val="4"/>
          <w:kern w:val="0"/>
          <w:sz w:val="32"/>
        </w:rPr>
        <w:t>参照商服用地租金标准用途修正系数表</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926"/>
        <w:gridCol w:w="1060"/>
        <w:gridCol w:w="1060"/>
        <w:gridCol w:w="1060"/>
        <w:gridCol w:w="928"/>
        <w:gridCol w:w="1060"/>
        <w:gridCol w:w="1060"/>
        <w:gridCol w:w="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 w:type="pct"/>
            <w:vAlign w:val="center"/>
          </w:tcPr>
          <w:p>
            <w:pPr>
              <w:widowControl/>
              <w:jc w:val="center"/>
              <w:rPr>
                <w:rFonts w:ascii="宋体" w:hAnsi="宋体"/>
                <w:b/>
                <w:bCs/>
                <w:kern w:val="0"/>
                <w:szCs w:val="21"/>
              </w:rPr>
            </w:pPr>
            <w:r>
              <w:rPr>
                <w:rFonts w:hint="eastAsia" w:ascii="宋体" w:hAnsi="宋体"/>
                <w:b/>
                <w:bCs/>
                <w:kern w:val="0"/>
                <w:szCs w:val="21"/>
              </w:rPr>
              <w:t>土地用途</w:t>
            </w:r>
          </w:p>
        </w:tc>
        <w:tc>
          <w:tcPr>
            <w:tcW w:w="554" w:type="pct"/>
            <w:noWrap/>
            <w:vAlign w:val="center"/>
          </w:tcPr>
          <w:p>
            <w:pPr>
              <w:widowControl/>
              <w:jc w:val="center"/>
              <w:rPr>
                <w:rFonts w:ascii="宋体" w:hAnsi="宋体"/>
                <w:b/>
                <w:bCs/>
                <w:kern w:val="0"/>
                <w:szCs w:val="21"/>
              </w:rPr>
            </w:pPr>
            <w:r>
              <w:rPr>
                <w:rFonts w:hint="eastAsia" w:ascii="宋体" w:hAnsi="宋体"/>
                <w:b/>
                <w:bCs/>
                <w:kern w:val="0"/>
                <w:szCs w:val="21"/>
              </w:rPr>
              <w:t>零售商</w:t>
            </w:r>
          </w:p>
          <w:p>
            <w:pPr>
              <w:widowControl/>
              <w:jc w:val="center"/>
              <w:rPr>
                <w:rFonts w:ascii="宋体" w:hAnsi="宋体"/>
                <w:b/>
                <w:bCs/>
                <w:kern w:val="0"/>
                <w:szCs w:val="21"/>
              </w:rPr>
            </w:pPr>
            <w:r>
              <w:rPr>
                <w:rFonts w:hint="eastAsia" w:ascii="宋体" w:hAnsi="宋体"/>
                <w:b/>
                <w:bCs/>
                <w:kern w:val="0"/>
                <w:szCs w:val="21"/>
              </w:rPr>
              <w:t>业用地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批发市</w:t>
            </w:r>
          </w:p>
          <w:p>
            <w:pPr>
              <w:widowControl/>
              <w:jc w:val="center"/>
              <w:rPr>
                <w:rFonts w:ascii="宋体" w:hAnsi="宋体"/>
                <w:b/>
                <w:bCs/>
                <w:kern w:val="0"/>
                <w:szCs w:val="21"/>
              </w:rPr>
            </w:pPr>
            <w:r>
              <w:rPr>
                <w:rFonts w:hint="eastAsia" w:ascii="宋体" w:hAnsi="宋体"/>
                <w:b/>
                <w:bCs/>
                <w:kern w:val="0"/>
                <w:szCs w:val="21"/>
              </w:rPr>
              <w:t>场用地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餐饮用地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旅馆用地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商务金</w:t>
            </w:r>
          </w:p>
          <w:p>
            <w:pPr>
              <w:widowControl/>
              <w:jc w:val="center"/>
              <w:rPr>
                <w:rFonts w:ascii="宋体" w:hAnsi="宋体"/>
                <w:b/>
                <w:bCs/>
                <w:kern w:val="0"/>
                <w:szCs w:val="21"/>
              </w:rPr>
            </w:pPr>
            <w:r>
              <w:rPr>
                <w:rFonts w:hint="eastAsia" w:ascii="宋体" w:hAnsi="宋体"/>
                <w:b/>
                <w:bCs/>
                <w:kern w:val="0"/>
                <w:szCs w:val="21"/>
              </w:rPr>
              <w:t>融用地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娱乐用地</w:t>
            </w:r>
          </w:p>
        </w:tc>
        <w:tc>
          <w:tcPr>
            <w:tcW w:w="576" w:type="pct"/>
            <w:noWrap/>
            <w:vAlign w:val="center"/>
          </w:tcPr>
          <w:p>
            <w:pPr>
              <w:widowControl/>
              <w:jc w:val="center"/>
              <w:rPr>
                <w:rFonts w:ascii="宋体" w:hAnsi="宋体"/>
                <w:b/>
                <w:bCs/>
                <w:kern w:val="0"/>
                <w:szCs w:val="21"/>
              </w:rPr>
            </w:pPr>
            <w:r>
              <w:rPr>
                <w:rFonts w:hint="eastAsia" w:ascii="宋体" w:hAnsi="宋体"/>
                <w:b/>
                <w:bCs/>
                <w:kern w:val="0"/>
                <w:szCs w:val="21"/>
              </w:rPr>
              <w:t>其他商</w:t>
            </w:r>
          </w:p>
          <w:p>
            <w:pPr>
              <w:widowControl/>
              <w:jc w:val="center"/>
              <w:rPr>
                <w:rFonts w:ascii="宋体" w:hAnsi="宋体"/>
                <w:b/>
                <w:bCs/>
                <w:kern w:val="0"/>
                <w:szCs w:val="21"/>
              </w:rPr>
            </w:pPr>
            <w:r>
              <w:rPr>
                <w:rFonts w:hint="eastAsia" w:ascii="宋体" w:hAnsi="宋体"/>
                <w:b/>
                <w:bCs/>
                <w:kern w:val="0"/>
                <w:szCs w:val="21"/>
              </w:rPr>
              <w:t>服用地</w:t>
            </w:r>
          </w:p>
        </w:tc>
        <w:tc>
          <w:tcPr>
            <w:tcW w:w="576" w:type="pct"/>
            <w:noWrap/>
            <w:vAlign w:val="center"/>
          </w:tcPr>
          <w:p>
            <w:pPr>
              <w:widowControl/>
              <w:jc w:val="center"/>
              <w:rPr>
                <w:rFonts w:ascii="宋体" w:hAnsi="宋体"/>
                <w:b/>
                <w:bCs/>
                <w:kern w:val="0"/>
                <w:szCs w:val="21"/>
              </w:rPr>
            </w:pPr>
            <w:r>
              <w:rPr>
                <w:rFonts w:hint="eastAsia" w:ascii="宋体" w:hAnsi="宋体"/>
                <w:b/>
                <w:bCs/>
                <w:kern w:val="0"/>
                <w:szCs w:val="21"/>
              </w:rPr>
              <w:t>机关团</w:t>
            </w:r>
          </w:p>
          <w:p>
            <w:pPr>
              <w:widowControl/>
              <w:jc w:val="center"/>
              <w:rPr>
                <w:rFonts w:ascii="宋体" w:hAnsi="宋体"/>
                <w:b/>
                <w:bCs/>
                <w:kern w:val="0"/>
                <w:szCs w:val="21"/>
              </w:rPr>
            </w:pPr>
            <w:r>
              <w:rPr>
                <w:rFonts w:hint="eastAsia" w:ascii="宋体" w:hAnsi="宋体"/>
                <w:b/>
                <w:bCs/>
                <w:kern w:val="0"/>
                <w:szCs w:val="21"/>
              </w:rPr>
              <w:t>体用地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 w:type="pct"/>
            <w:noWrap/>
            <w:vAlign w:val="center"/>
          </w:tcPr>
          <w:p>
            <w:pPr>
              <w:widowControl/>
              <w:jc w:val="center"/>
              <w:rPr>
                <w:rFonts w:ascii="宋体" w:hAnsi="宋体"/>
                <w:b/>
                <w:bCs/>
                <w:kern w:val="0"/>
                <w:szCs w:val="21"/>
              </w:rPr>
            </w:pPr>
            <w:r>
              <w:rPr>
                <w:rFonts w:hint="eastAsia" w:ascii="宋体" w:hAnsi="宋体"/>
                <w:b/>
                <w:bCs/>
                <w:kern w:val="0"/>
                <w:szCs w:val="21"/>
              </w:rPr>
              <w:t>修正系数</w:t>
            </w:r>
          </w:p>
        </w:tc>
        <w:tc>
          <w:tcPr>
            <w:tcW w:w="55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5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5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5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0.85</w:t>
            </w:r>
          </w:p>
        </w:tc>
        <w:tc>
          <w:tcPr>
            <w:tcW w:w="55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0.85</w:t>
            </w:r>
          </w:p>
        </w:tc>
        <w:tc>
          <w:tcPr>
            <w:tcW w:w="555"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0.85</w:t>
            </w:r>
          </w:p>
        </w:tc>
        <w:tc>
          <w:tcPr>
            <w:tcW w:w="576"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576"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 w:type="pct"/>
            <w:noWrap/>
            <w:vAlign w:val="center"/>
          </w:tcPr>
          <w:p>
            <w:pPr>
              <w:widowControl/>
              <w:jc w:val="center"/>
              <w:rPr>
                <w:rFonts w:ascii="宋体" w:hAnsi="宋体"/>
                <w:b/>
                <w:bCs/>
                <w:kern w:val="0"/>
                <w:szCs w:val="21"/>
              </w:rPr>
            </w:pPr>
            <w:r>
              <w:rPr>
                <w:rFonts w:hint="eastAsia" w:ascii="宋体" w:hAnsi="宋体"/>
                <w:b/>
                <w:bCs/>
                <w:kern w:val="0"/>
                <w:szCs w:val="21"/>
              </w:rPr>
              <w:t>土地用途</w:t>
            </w:r>
          </w:p>
        </w:tc>
        <w:tc>
          <w:tcPr>
            <w:tcW w:w="554" w:type="pct"/>
            <w:noWrap/>
            <w:vAlign w:val="center"/>
          </w:tcPr>
          <w:p>
            <w:pPr>
              <w:widowControl/>
              <w:jc w:val="center"/>
              <w:rPr>
                <w:rFonts w:ascii="宋体" w:hAnsi="宋体"/>
                <w:b/>
                <w:bCs/>
                <w:kern w:val="0"/>
                <w:szCs w:val="21"/>
              </w:rPr>
            </w:pPr>
            <w:r>
              <w:rPr>
                <w:rFonts w:hint="eastAsia" w:ascii="宋体" w:hAnsi="宋体"/>
                <w:b/>
                <w:bCs/>
                <w:kern w:val="0"/>
                <w:szCs w:val="21"/>
              </w:rPr>
              <w:t>新闻出</w:t>
            </w:r>
          </w:p>
          <w:p>
            <w:pPr>
              <w:widowControl/>
              <w:jc w:val="center"/>
              <w:rPr>
                <w:rFonts w:ascii="宋体" w:hAnsi="宋体"/>
                <w:b/>
                <w:bCs/>
                <w:kern w:val="0"/>
                <w:szCs w:val="21"/>
              </w:rPr>
            </w:pPr>
            <w:r>
              <w:rPr>
                <w:rFonts w:hint="eastAsia" w:ascii="宋体" w:hAnsi="宋体"/>
                <w:b/>
                <w:bCs/>
                <w:kern w:val="0"/>
                <w:szCs w:val="21"/>
              </w:rPr>
              <w:t>版用地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教育用地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科研用地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医疗卫</w:t>
            </w:r>
          </w:p>
          <w:p>
            <w:pPr>
              <w:widowControl/>
              <w:jc w:val="center"/>
              <w:rPr>
                <w:rFonts w:ascii="宋体" w:hAnsi="宋体"/>
                <w:b/>
                <w:bCs/>
                <w:kern w:val="0"/>
                <w:szCs w:val="21"/>
              </w:rPr>
            </w:pPr>
            <w:r>
              <w:rPr>
                <w:rFonts w:hint="eastAsia" w:ascii="宋体" w:hAnsi="宋体"/>
                <w:b/>
                <w:bCs/>
                <w:kern w:val="0"/>
                <w:szCs w:val="21"/>
              </w:rPr>
              <w:t>生用地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社会福</w:t>
            </w:r>
          </w:p>
          <w:p>
            <w:pPr>
              <w:widowControl/>
              <w:jc w:val="center"/>
              <w:rPr>
                <w:rFonts w:ascii="宋体" w:hAnsi="宋体"/>
                <w:b/>
                <w:bCs/>
                <w:kern w:val="0"/>
                <w:szCs w:val="21"/>
              </w:rPr>
            </w:pPr>
            <w:r>
              <w:rPr>
                <w:rFonts w:hint="eastAsia" w:ascii="宋体" w:hAnsi="宋体"/>
                <w:b/>
                <w:bCs/>
                <w:kern w:val="0"/>
                <w:szCs w:val="21"/>
              </w:rPr>
              <w:t>利用地</w:t>
            </w:r>
          </w:p>
        </w:tc>
        <w:tc>
          <w:tcPr>
            <w:tcW w:w="555" w:type="pct"/>
            <w:noWrap/>
            <w:vAlign w:val="center"/>
          </w:tcPr>
          <w:p>
            <w:pPr>
              <w:widowControl/>
              <w:jc w:val="center"/>
              <w:rPr>
                <w:rFonts w:ascii="宋体" w:hAnsi="宋体"/>
                <w:b/>
                <w:bCs/>
                <w:kern w:val="0"/>
                <w:szCs w:val="21"/>
              </w:rPr>
            </w:pPr>
            <w:r>
              <w:rPr>
                <w:rFonts w:hint="eastAsia" w:ascii="宋体" w:hAnsi="宋体"/>
                <w:b/>
                <w:bCs/>
                <w:kern w:val="0"/>
                <w:szCs w:val="21"/>
              </w:rPr>
              <w:t>文化设</w:t>
            </w:r>
          </w:p>
          <w:p>
            <w:pPr>
              <w:widowControl/>
              <w:jc w:val="center"/>
              <w:rPr>
                <w:rFonts w:ascii="宋体" w:hAnsi="宋体"/>
                <w:b/>
                <w:bCs/>
                <w:kern w:val="0"/>
                <w:szCs w:val="21"/>
              </w:rPr>
            </w:pPr>
            <w:r>
              <w:rPr>
                <w:rFonts w:hint="eastAsia" w:ascii="宋体" w:hAnsi="宋体"/>
                <w:b/>
                <w:bCs/>
                <w:kern w:val="0"/>
                <w:szCs w:val="21"/>
              </w:rPr>
              <w:t>施用地</w:t>
            </w:r>
          </w:p>
        </w:tc>
        <w:tc>
          <w:tcPr>
            <w:tcW w:w="576" w:type="pct"/>
            <w:noWrap/>
            <w:vAlign w:val="center"/>
          </w:tcPr>
          <w:p>
            <w:pPr>
              <w:widowControl/>
              <w:jc w:val="center"/>
              <w:rPr>
                <w:rFonts w:ascii="宋体" w:hAnsi="宋体"/>
                <w:b/>
                <w:bCs/>
                <w:kern w:val="0"/>
                <w:szCs w:val="21"/>
              </w:rPr>
            </w:pPr>
            <w:r>
              <w:rPr>
                <w:rFonts w:hint="eastAsia" w:ascii="宋体" w:hAnsi="宋体"/>
                <w:b/>
                <w:bCs/>
                <w:kern w:val="0"/>
                <w:szCs w:val="21"/>
              </w:rPr>
              <w:t>风景名胜</w:t>
            </w:r>
          </w:p>
          <w:p>
            <w:pPr>
              <w:widowControl/>
              <w:jc w:val="center"/>
              <w:rPr>
                <w:rFonts w:ascii="宋体" w:hAnsi="宋体"/>
                <w:b/>
                <w:bCs/>
                <w:kern w:val="0"/>
                <w:szCs w:val="21"/>
              </w:rPr>
            </w:pPr>
            <w:r>
              <w:rPr>
                <w:rFonts w:hint="eastAsia" w:ascii="宋体" w:hAnsi="宋体"/>
                <w:b/>
                <w:bCs/>
                <w:kern w:val="0"/>
                <w:szCs w:val="21"/>
              </w:rPr>
              <w:t>设施用地</w:t>
            </w:r>
          </w:p>
        </w:tc>
        <w:tc>
          <w:tcPr>
            <w:tcW w:w="576" w:type="pct"/>
            <w:noWrap/>
            <w:vAlign w:val="center"/>
          </w:tcPr>
          <w:p>
            <w:pPr>
              <w:widowControl/>
              <w:jc w:val="center"/>
              <w:rPr>
                <w:rFonts w:ascii="宋体" w:hAnsi="宋体"/>
                <w:b/>
                <w:bCs/>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4" w:type="pct"/>
            <w:noWrap/>
            <w:vAlign w:val="center"/>
          </w:tcPr>
          <w:p>
            <w:pPr>
              <w:widowControl/>
              <w:jc w:val="center"/>
              <w:rPr>
                <w:rFonts w:ascii="宋体" w:hAnsi="宋体"/>
                <w:b/>
                <w:bCs/>
                <w:kern w:val="0"/>
                <w:szCs w:val="21"/>
              </w:rPr>
            </w:pPr>
            <w:r>
              <w:rPr>
                <w:rFonts w:hint="eastAsia" w:ascii="宋体" w:hAnsi="宋体"/>
                <w:b/>
                <w:bCs/>
                <w:kern w:val="0"/>
                <w:szCs w:val="21"/>
              </w:rPr>
              <w:t>修正系数</w:t>
            </w:r>
          </w:p>
        </w:tc>
        <w:tc>
          <w:tcPr>
            <w:tcW w:w="554"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0.67</w:t>
            </w:r>
          </w:p>
        </w:tc>
        <w:tc>
          <w:tcPr>
            <w:tcW w:w="555"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0.54</w:t>
            </w:r>
          </w:p>
        </w:tc>
        <w:tc>
          <w:tcPr>
            <w:tcW w:w="555"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0.54</w:t>
            </w:r>
          </w:p>
        </w:tc>
        <w:tc>
          <w:tcPr>
            <w:tcW w:w="555"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0.54</w:t>
            </w:r>
          </w:p>
        </w:tc>
        <w:tc>
          <w:tcPr>
            <w:tcW w:w="555"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0.54</w:t>
            </w:r>
          </w:p>
        </w:tc>
        <w:tc>
          <w:tcPr>
            <w:tcW w:w="555"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0.54</w:t>
            </w:r>
          </w:p>
        </w:tc>
        <w:tc>
          <w:tcPr>
            <w:tcW w:w="576"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0.56</w:t>
            </w:r>
          </w:p>
        </w:tc>
        <w:tc>
          <w:tcPr>
            <w:tcW w:w="576" w:type="pct"/>
            <w:noWrap/>
            <w:vAlign w:val="center"/>
          </w:tcPr>
          <w:p>
            <w:pPr>
              <w:widowControl/>
              <w:jc w:val="center"/>
              <w:textAlignment w:val="center"/>
              <w:rPr>
                <w:rFonts w:ascii="宋体" w:hAnsi="宋体" w:cs="宋体"/>
                <w:color w:val="000000"/>
                <w:kern w:val="0"/>
                <w:szCs w:val="21"/>
                <w:lang w:bidi="ar"/>
              </w:rPr>
            </w:pPr>
          </w:p>
        </w:tc>
      </w:tr>
    </w:tbl>
    <w:p>
      <w:pPr>
        <w:rPr>
          <w:rFonts w:ascii="黑体" w:hAnsi="黑体" w:eastAsia="黑体" w:cs="宋体"/>
          <w:bCs/>
          <w:kern w:val="0"/>
          <w:sz w:val="32"/>
          <w:szCs w:val="32"/>
        </w:rPr>
      </w:pPr>
      <w:r>
        <w:rPr>
          <w:rFonts w:hint="eastAsia" w:ascii="宋体" w:hAnsi="宋体" w:cs="宋体"/>
          <w:b/>
          <w:bCs/>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6</w:t>
      </w:r>
    </w:p>
    <w:p>
      <w:pPr>
        <w:spacing w:before="158" w:beforeLines="50"/>
        <w:ind w:firstLine="630" w:firstLineChars="196"/>
        <w:jc w:val="center"/>
        <w:rPr>
          <w:rFonts w:ascii="宋体" w:hAnsi="宋体" w:cs="宋体"/>
          <w:b/>
          <w:bCs/>
          <w:kern w:val="0"/>
          <w:sz w:val="32"/>
          <w:szCs w:val="32"/>
        </w:rPr>
      </w:pPr>
      <w:r>
        <w:rPr>
          <w:rFonts w:hint="eastAsia" w:ascii="宋体" w:hAnsi="宋体" w:cs="宋体"/>
          <w:b/>
          <w:bCs/>
          <w:kern w:val="0"/>
          <w:sz w:val="32"/>
          <w:szCs w:val="32"/>
        </w:rPr>
        <w:t>参照工业用地租金标准</w:t>
      </w:r>
      <w:r>
        <w:rPr>
          <w:rFonts w:hint="eastAsia" w:ascii="宋体" w:hAnsi="宋体" w:cs="宋体"/>
          <w:b/>
          <w:bCs/>
          <w:snapToGrid w:val="0"/>
          <w:spacing w:val="4"/>
          <w:kern w:val="0"/>
          <w:sz w:val="32"/>
        </w:rPr>
        <w:t>用途</w:t>
      </w:r>
      <w:r>
        <w:rPr>
          <w:rFonts w:hint="eastAsia" w:ascii="宋体" w:hAnsi="宋体" w:cs="宋体"/>
          <w:b/>
          <w:bCs/>
          <w:kern w:val="0"/>
          <w:sz w:val="32"/>
          <w:szCs w:val="32"/>
        </w:rPr>
        <w:t>修正系数表</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46"/>
        <w:gridCol w:w="1146"/>
        <w:gridCol w:w="1147"/>
        <w:gridCol w:w="1147"/>
        <w:gridCol w:w="1147"/>
        <w:gridCol w:w="1193"/>
        <w:gridCol w:w="1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vAlign w:val="center"/>
          </w:tcPr>
          <w:p>
            <w:pPr>
              <w:widowControl/>
              <w:jc w:val="center"/>
              <w:rPr>
                <w:rFonts w:ascii="宋体" w:hAnsi="宋体"/>
                <w:b/>
                <w:bCs/>
                <w:kern w:val="0"/>
                <w:szCs w:val="21"/>
              </w:rPr>
            </w:pPr>
            <w:r>
              <w:rPr>
                <w:rFonts w:hint="eastAsia" w:ascii="宋体" w:hAnsi="宋体"/>
                <w:b/>
                <w:bCs/>
                <w:kern w:val="0"/>
                <w:szCs w:val="21"/>
              </w:rPr>
              <w:t>土地用途</w:t>
            </w:r>
          </w:p>
        </w:tc>
        <w:tc>
          <w:tcPr>
            <w:tcW w:w="624" w:type="pct"/>
            <w:noWrap/>
            <w:vAlign w:val="center"/>
          </w:tcPr>
          <w:p>
            <w:pPr>
              <w:widowControl/>
              <w:jc w:val="center"/>
              <w:rPr>
                <w:rFonts w:ascii="宋体" w:hAnsi="宋体"/>
                <w:b/>
                <w:bCs/>
                <w:kern w:val="0"/>
                <w:szCs w:val="21"/>
              </w:rPr>
            </w:pPr>
            <w:r>
              <w:rPr>
                <w:rFonts w:hint="eastAsia" w:ascii="宋体" w:hAnsi="宋体"/>
                <w:b/>
                <w:bCs/>
                <w:kern w:val="0"/>
                <w:szCs w:val="21"/>
              </w:rPr>
              <w:t>采矿用地</w:t>
            </w:r>
          </w:p>
        </w:tc>
        <w:tc>
          <w:tcPr>
            <w:tcW w:w="624" w:type="pct"/>
            <w:noWrap/>
            <w:vAlign w:val="center"/>
          </w:tcPr>
          <w:p>
            <w:pPr>
              <w:widowControl/>
              <w:jc w:val="center"/>
              <w:rPr>
                <w:rFonts w:ascii="宋体" w:hAnsi="宋体"/>
                <w:b/>
                <w:bCs/>
                <w:kern w:val="0"/>
                <w:szCs w:val="21"/>
              </w:rPr>
            </w:pPr>
            <w:r>
              <w:rPr>
                <w:rFonts w:hint="eastAsia" w:ascii="宋体" w:hAnsi="宋体"/>
                <w:b/>
                <w:bCs/>
                <w:kern w:val="0"/>
                <w:szCs w:val="21"/>
              </w:rPr>
              <w:t>仓储用地</w:t>
            </w:r>
          </w:p>
        </w:tc>
        <w:tc>
          <w:tcPr>
            <w:tcW w:w="624" w:type="pct"/>
            <w:noWrap/>
            <w:vAlign w:val="center"/>
          </w:tcPr>
          <w:p>
            <w:pPr>
              <w:widowControl/>
              <w:jc w:val="center"/>
              <w:rPr>
                <w:rFonts w:ascii="宋体" w:hAnsi="宋体"/>
                <w:b/>
                <w:bCs/>
                <w:kern w:val="0"/>
                <w:szCs w:val="21"/>
              </w:rPr>
            </w:pPr>
            <w:r>
              <w:rPr>
                <w:rFonts w:hint="eastAsia" w:ascii="宋体" w:hAnsi="宋体"/>
                <w:b/>
                <w:bCs/>
                <w:kern w:val="0"/>
                <w:szCs w:val="21"/>
              </w:rPr>
              <w:t>体育用地</w:t>
            </w:r>
          </w:p>
        </w:tc>
        <w:tc>
          <w:tcPr>
            <w:tcW w:w="624" w:type="pct"/>
            <w:noWrap/>
            <w:vAlign w:val="center"/>
          </w:tcPr>
          <w:p>
            <w:pPr>
              <w:widowControl/>
              <w:jc w:val="center"/>
              <w:rPr>
                <w:rFonts w:ascii="宋体" w:hAnsi="宋体"/>
                <w:b/>
                <w:bCs/>
                <w:kern w:val="0"/>
                <w:szCs w:val="21"/>
              </w:rPr>
            </w:pPr>
            <w:r>
              <w:rPr>
                <w:rFonts w:hint="eastAsia" w:ascii="宋体" w:hAnsi="宋体"/>
                <w:b/>
                <w:bCs/>
                <w:kern w:val="0"/>
                <w:szCs w:val="21"/>
              </w:rPr>
              <w:t>公用设</w:t>
            </w:r>
          </w:p>
          <w:p>
            <w:pPr>
              <w:widowControl/>
              <w:jc w:val="center"/>
              <w:rPr>
                <w:rFonts w:ascii="宋体" w:hAnsi="宋体"/>
                <w:b/>
                <w:bCs/>
                <w:kern w:val="0"/>
                <w:szCs w:val="21"/>
              </w:rPr>
            </w:pPr>
            <w:r>
              <w:rPr>
                <w:rFonts w:hint="eastAsia" w:ascii="宋体" w:hAnsi="宋体"/>
                <w:b/>
                <w:bCs/>
                <w:kern w:val="0"/>
                <w:szCs w:val="21"/>
              </w:rPr>
              <w:t>施用地</w:t>
            </w:r>
          </w:p>
        </w:tc>
        <w:tc>
          <w:tcPr>
            <w:tcW w:w="624" w:type="pct"/>
            <w:noWrap/>
            <w:vAlign w:val="center"/>
          </w:tcPr>
          <w:p>
            <w:pPr>
              <w:widowControl/>
              <w:jc w:val="center"/>
              <w:rPr>
                <w:rFonts w:ascii="宋体" w:hAnsi="宋体"/>
                <w:b/>
                <w:bCs/>
                <w:kern w:val="0"/>
                <w:szCs w:val="21"/>
              </w:rPr>
            </w:pPr>
            <w:r>
              <w:rPr>
                <w:rFonts w:hint="eastAsia" w:ascii="宋体" w:hAnsi="宋体"/>
                <w:b/>
                <w:bCs/>
                <w:kern w:val="0"/>
                <w:szCs w:val="21"/>
              </w:rPr>
              <w:t>公园与</w:t>
            </w:r>
          </w:p>
          <w:p>
            <w:pPr>
              <w:widowControl/>
              <w:jc w:val="center"/>
              <w:rPr>
                <w:rFonts w:ascii="宋体" w:hAnsi="宋体"/>
                <w:b/>
                <w:bCs/>
                <w:kern w:val="0"/>
                <w:szCs w:val="21"/>
              </w:rPr>
            </w:pPr>
            <w:r>
              <w:rPr>
                <w:rFonts w:hint="eastAsia" w:ascii="宋体" w:hAnsi="宋体"/>
                <w:b/>
                <w:bCs/>
                <w:kern w:val="0"/>
                <w:szCs w:val="21"/>
              </w:rPr>
              <w:t>绿地用地</w:t>
            </w:r>
          </w:p>
        </w:tc>
        <w:tc>
          <w:tcPr>
            <w:tcW w:w="649" w:type="pct"/>
            <w:noWrap/>
            <w:vAlign w:val="center"/>
          </w:tcPr>
          <w:p>
            <w:pPr>
              <w:widowControl/>
              <w:jc w:val="center"/>
              <w:rPr>
                <w:rFonts w:ascii="宋体" w:hAnsi="宋体"/>
                <w:b/>
                <w:bCs/>
                <w:kern w:val="0"/>
                <w:szCs w:val="21"/>
              </w:rPr>
            </w:pPr>
            <w:r>
              <w:rPr>
                <w:rFonts w:hint="eastAsia" w:ascii="宋体" w:hAnsi="宋体"/>
                <w:b/>
                <w:bCs/>
                <w:kern w:val="0"/>
                <w:szCs w:val="21"/>
              </w:rPr>
              <w:t>军事设</w:t>
            </w:r>
          </w:p>
          <w:p>
            <w:pPr>
              <w:widowControl/>
              <w:jc w:val="center"/>
              <w:rPr>
                <w:rFonts w:ascii="宋体" w:hAnsi="宋体"/>
                <w:b/>
                <w:bCs/>
                <w:kern w:val="0"/>
                <w:szCs w:val="21"/>
              </w:rPr>
            </w:pPr>
            <w:r>
              <w:rPr>
                <w:rFonts w:hint="eastAsia" w:ascii="宋体" w:hAnsi="宋体"/>
                <w:b/>
                <w:bCs/>
                <w:kern w:val="0"/>
                <w:szCs w:val="21"/>
              </w:rPr>
              <w:t>施用地</w:t>
            </w:r>
          </w:p>
        </w:tc>
        <w:tc>
          <w:tcPr>
            <w:tcW w:w="649" w:type="pct"/>
            <w:noWrap/>
            <w:vAlign w:val="center"/>
          </w:tcPr>
          <w:p>
            <w:pPr>
              <w:widowControl/>
              <w:jc w:val="center"/>
              <w:rPr>
                <w:rFonts w:ascii="宋体" w:hAnsi="宋体"/>
                <w:b/>
                <w:bCs/>
                <w:kern w:val="0"/>
                <w:szCs w:val="21"/>
              </w:rPr>
            </w:pPr>
            <w:r>
              <w:rPr>
                <w:rFonts w:hint="eastAsia" w:ascii="宋体" w:hAnsi="宋体"/>
                <w:b/>
                <w:bCs/>
                <w:kern w:val="0"/>
                <w:szCs w:val="21"/>
              </w:rPr>
              <w:t>交通服务</w:t>
            </w:r>
          </w:p>
          <w:p>
            <w:pPr>
              <w:widowControl/>
              <w:jc w:val="center"/>
              <w:rPr>
                <w:rFonts w:ascii="宋体" w:hAnsi="宋体"/>
                <w:b/>
                <w:bCs/>
                <w:kern w:val="0"/>
                <w:szCs w:val="21"/>
              </w:rPr>
            </w:pPr>
            <w:r>
              <w:rPr>
                <w:rFonts w:hint="eastAsia" w:ascii="宋体" w:hAnsi="宋体"/>
                <w:b/>
                <w:bCs/>
                <w:kern w:val="0"/>
                <w:szCs w:val="21"/>
              </w:rPr>
              <w:t>场站用地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 w:type="pct"/>
            <w:noWrap/>
            <w:vAlign w:val="center"/>
          </w:tcPr>
          <w:p>
            <w:pPr>
              <w:widowControl/>
              <w:jc w:val="center"/>
              <w:rPr>
                <w:rFonts w:ascii="宋体" w:hAnsi="宋体"/>
                <w:b/>
                <w:bCs/>
                <w:kern w:val="0"/>
                <w:szCs w:val="21"/>
              </w:rPr>
            </w:pPr>
            <w:r>
              <w:rPr>
                <w:rFonts w:hint="eastAsia" w:ascii="宋体" w:hAnsi="宋体"/>
                <w:b/>
                <w:bCs/>
                <w:kern w:val="0"/>
                <w:szCs w:val="21"/>
              </w:rPr>
              <w:t>修正系数</w:t>
            </w:r>
          </w:p>
        </w:tc>
        <w:tc>
          <w:tcPr>
            <w:tcW w:w="62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2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2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2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2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9"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c>
          <w:tcPr>
            <w:tcW w:w="649" w:type="pct"/>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w:t>
            </w:r>
          </w:p>
        </w:tc>
      </w:tr>
    </w:tbl>
    <w:p>
      <w:pPr>
        <w:tabs>
          <w:tab w:val="left" w:pos="7035"/>
        </w:tabs>
        <w:jc w:val="center"/>
        <w:rPr>
          <w:rFonts w:ascii="仿宋_GB2312" w:hAnsi="仿宋_GB2312" w:eastAsia="仿宋_GB2312" w:cs="仿宋_GB2312"/>
          <w:snapToGrid w:val="0"/>
          <w:spacing w:val="4"/>
          <w:kern w:val="0"/>
          <w:sz w:val="32"/>
        </w:rPr>
        <w:sectPr>
          <w:footerReference r:id="rId3" w:type="default"/>
          <w:footerReference r:id="rId4" w:type="even"/>
          <w:pgSz w:w="11849" w:h="16781"/>
          <w:pgMar w:top="1800" w:right="1440" w:bottom="1800" w:left="1440" w:header="851" w:footer="992" w:gutter="0"/>
          <w:cols w:space="720" w:num="1"/>
          <w:docGrid w:type="lines" w:linePitch="317" w:charSpace="0"/>
        </w:sectPr>
      </w:pPr>
    </w:p>
    <w:p>
      <w:pPr>
        <w:spacing w:before="158" w:beforeLines="50"/>
        <w:rPr>
          <w:rFonts w:ascii="黑体" w:hAnsi="黑体" w:eastAsia="黑体" w:cs="宋体"/>
          <w:bCs/>
          <w:kern w:val="0"/>
          <w:sz w:val="32"/>
          <w:szCs w:val="32"/>
        </w:rPr>
      </w:pPr>
      <w:r>
        <w:rPr>
          <w:rFonts w:hint="eastAsia" w:ascii="黑体" w:hAnsi="黑体" w:eastAsia="黑体" w:cs="宋体"/>
          <w:bCs/>
          <w:kern w:val="0"/>
          <w:sz w:val="32"/>
          <w:szCs w:val="32"/>
        </w:rPr>
        <w:t>附件</w:t>
      </w:r>
      <w:r>
        <w:rPr>
          <w:rFonts w:ascii="黑体" w:hAnsi="黑体" w:eastAsia="黑体" w:cs="宋体"/>
          <w:bCs/>
          <w:kern w:val="0"/>
          <w:sz w:val="32"/>
          <w:szCs w:val="32"/>
        </w:rPr>
        <w:t>7</w:t>
      </w:r>
    </w:p>
    <w:p>
      <w:pPr>
        <w:spacing w:before="158" w:beforeLines="50"/>
        <w:ind w:firstLine="630" w:firstLineChars="196"/>
        <w:jc w:val="center"/>
        <w:rPr>
          <w:rFonts w:ascii="宋体" w:hAnsi="宋体" w:cs="宋体"/>
          <w:b/>
          <w:bCs/>
          <w:kern w:val="0"/>
          <w:sz w:val="32"/>
          <w:szCs w:val="32"/>
        </w:rPr>
      </w:pPr>
      <w:r>
        <w:rPr>
          <w:rFonts w:hint="eastAsia" w:ascii="宋体" w:hAnsi="宋体" w:cs="宋体"/>
          <w:b/>
          <w:bCs/>
          <w:kern w:val="0"/>
          <w:sz w:val="32"/>
          <w:szCs w:val="32"/>
        </w:rPr>
        <w:t>商服用地地下空间修正系数表</w:t>
      </w:r>
    </w:p>
    <w:tbl>
      <w:tblPr>
        <w:tblStyle w:val="6"/>
        <w:tblW w:w="492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08"/>
        <w:gridCol w:w="2172"/>
        <w:gridCol w:w="2172"/>
        <w:gridCol w:w="2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pct"/>
            <w:vAlign w:val="center"/>
          </w:tcPr>
          <w:p>
            <w:pPr>
              <w:widowControl/>
              <w:jc w:val="center"/>
              <w:rPr>
                <w:rFonts w:ascii="宋体" w:hAnsi="宋体"/>
                <w:b/>
                <w:bCs/>
                <w:kern w:val="0"/>
                <w:szCs w:val="21"/>
              </w:rPr>
            </w:pPr>
            <w:r>
              <w:rPr>
                <w:rFonts w:hint="eastAsia" w:ascii="宋体" w:hAnsi="宋体"/>
                <w:b/>
                <w:bCs/>
                <w:kern w:val="0"/>
                <w:szCs w:val="21"/>
              </w:rPr>
              <w:t>用途及层数</w:t>
            </w:r>
          </w:p>
        </w:tc>
        <w:tc>
          <w:tcPr>
            <w:tcW w:w="1294" w:type="pct"/>
            <w:noWrap/>
            <w:vAlign w:val="center"/>
          </w:tcPr>
          <w:p>
            <w:pPr>
              <w:widowControl/>
              <w:jc w:val="center"/>
              <w:rPr>
                <w:rFonts w:ascii="宋体" w:hAnsi="宋体"/>
                <w:b/>
                <w:bCs/>
                <w:kern w:val="0"/>
                <w:szCs w:val="21"/>
              </w:rPr>
            </w:pPr>
            <w:r>
              <w:rPr>
                <w:rFonts w:hint="eastAsia" w:ascii="宋体" w:hAnsi="宋体"/>
                <w:b/>
                <w:bCs/>
                <w:kern w:val="0"/>
                <w:szCs w:val="21"/>
              </w:rPr>
              <w:t>地下一层</w:t>
            </w:r>
          </w:p>
        </w:tc>
        <w:tc>
          <w:tcPr>
            <w:tcW w:w="1294" w:type="pct"/>
            <w:noWrap/>
            <w:vAlign w:val="center"/>
          </w:tcPr>
          <w:p>
            <w:pPr>
              <w:widowControl/>
              <w:jc w:val="center"/>
              <w:rPr>
                <w:rFonts w:ascii="宋体" w:hAnsi="宋体"/>
                <w:b/>
                <w:bCs/>
                <w:kern w:val="0"/>
                <w:szCs w:val="21"/>
              </w:rPr>
            </w:pPr>
            <w:r>
              <w:rPr>
                <w:rFonts w:hint="eastAsia" w:ascii="宋体" w:hAnsi="宋体"/>
                <w:b/>
                <w:bCs/>
                <w:kern w:val="0"/>
                <w:szCs w:val="21"/>
              </w:rPr>
              <w:t>地下二层</w:t>
            </w:r>
          </w:p>
        </w:tc>
        <w:tc>
          <w:tcPr>
            <w:tcW w:w="1216" w:type="pct"/>
            <w:noWrap/>
            <w:vAlign w:val="center"/>
          </w:tcPr>
          <w:p>
            <w:pPr>
              <w:widowControl/>
              <w:jc w:val="center"/>
              <w:rPr>
                <w:rFonts w:ascii="宋体" w:hAnsi="宋体"/>
                <w:b/>
                <w:bCs/>
                <w:kern w:val="0"/>
                <w:szCs w:val="21"/>
              </w:rPr>
            </w:pPr>
            <w:r>
              <w:rPr>
                <w:rFonts w:hint="eastAsia" w:ascii="宋体" w:hAnsi="宋体"/>
                <w:b/>
                <w:bCs/>
                <w:kern w:val="0"/>
                <w:szCs w:val="21"/>
              </w:rPr>
              <w:t>地下三层及以下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96" w:type="pct"/>
            <w:noWrap/>
            <w:vAlign w:val="center"/>
          </w:tcPr>
          <w:p>
            <w:pPr>
              <w:widowControl/>
              <w:jc w:val="center"/>
              <w:rPr>
                <w:rFonts w:ascii="宋体" w:hAnsi="宋体"/>
                <w:b/>
                <w:bCs/>
                <w:kern w:val="0"/>
                <w:szCs w:val="21"/>
              </w:rPr>
            </w:pPr>
            <w:r>
              <w:rPr>
                <w:rFonts w:hint="eastAsia" w:ascii="宋体" w:hAnsi="宋体"/>
                <w:b/>
                <w:bCs/>
                <w:kern w:val="0"/>
                <w:szCs w:val="21"/>
              </w:rPr>
              <w:t>修正系数</w:t>
            </w:r>
          </w:p>
        </w:tc>
        <w:tc>
          <w:tcPr>
            <w:tcW w:w="129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0.3</w:t>
            </w:r>
          </w:p>
        </w:tc>
        <w:tc>
          <w:tcPr>
            <w:tcW w:w="1294"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0.2</w:t>
            </w:r>
          </w:p>
        </w:tc>
        <w:tc>
          <w:tcPr>
            <w:tcW w:w="1216" w:type="pct"/>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0.15</w:t>
            </w:r>
          </w:p>
        </w:tc>
      </w:tr>
    </w:tbl>
    <w:p>
      <w:pPr>
        <w:spacing w:before="156" w:beforeLines="50" w:line="560" w:lineRule="exact"/>
        <w:rPr>
          <w:rFonts w:ascii="黑体" w:hAnsi="黑体" w:eastAsia="黑体" w:cs="宋体"/>
          <w:bCs/>
          <w:kern w:val="0"/>
          <w:sz w:val="32"/>
          <w:szCs w:val="32"/>
        </w:rPr>
      </w:pPr>
      <w:r>
        <w:rPr>
          <w:rFonts w:hint="eastAsia" w:ascii="黑体" w:hAnsi="黑体" w:eastAsia="黑体" w:cs="宋体"/>
          <w:bCs/>
          <w:kern w:val="0"/>
          <w:sz w:val="32"/>
          <w:szCs w:val="32"/>
        </w:rPr>
        <w:br w:type="page"/>
      </w:r>
      <w:r>
        <w:rPr>
          <w:rFonts w:hint="eastAsia" w:ascii="黑体" w:hAnsi="黑体" w:eastAsia="黑体" w:cs="宋体"/>
          <w:bCs/>
          <w:kern w:val="0"/>
          <w:sz w:val="32"/>
          <w:szCs w:val="32"/>
        </w:rPr>
        <w:t>附件</w:t>
      </w:r>
      <w:r>
        <w:rPr>
          <w:rFonts w:ascii="黑体" w:hAnsi="黑体" w:eastAsia="黑体" w:cs="宋体"/>
          <w:bCs/>
          <w:kern w:val="0"/>
          <w:sz w:val="32"/>
          <w:szCs w:val="32"/>
        </w:rPr>
        <w:t>8</w:t>
      </w:r>
    </w:p>
    <w:p>
      <w:pPr>
        <w:tabs>
          <w:tab w:val="left" w:pos="7035"/>
        </w:tabs>
        <w:spacing w:line="560" w:lineRule="exact"/>
        <w:jc w:val="center"/>
        <w:rPr>
          <w:sz w:val="44"/>
          <w:szCs w:val="44"/>
        </w:rPr>
      </w:pPr>
      <w:r>
        <w:rPr>
          <w:rFonts w:hint="eastAsia" w:ascii="宋体" w:hAnsi="宋体"/>
          <w:b/>
          <w:snapToGrid w:val="0"/>
          <w:spacing w:val="4"/>
          <w:kern w:val="0"/>
          <w:sz w:val="44"/>
          <w:szCs w:val="44"/>
        </w:rPr>
        <w:t>使用说明</w:t>
      </w:r>
    </w:p>
    <w:p>
      <w:pPr>
        <w:spacing w:line="560" w:lineRule="exact"/>
        <w:ind w:firstLine="741" w:firstLineChars="225"/>
        <w:rPr>
          <w:rFonts w:ascii="仿宋_GB2312" w:hAnsi="仿宋_GB2312" w:eastAsia="仿宋_GB2312" w:cs="仿宋_GB2312"/>
          <w:b/>
          <w:bCs/>
          <w:snapToGrid w:val="0"/>
          <w:spacing w:val="4"/>
          <w:kern w:val="0"/>
          <w:sz w:val="32"/>
          <w:szCs w:val="32"/>
        </w:rPr>
      </w:pPr>
    </w:p>
    <w:p>
      <w:pPr>
        <w:spacing w:line="560" w:lineRule="exact"/>
        <w:ind w:firstLine="738" w:firstLineChars="225"/>
        <w:rPr>
          <w:rFonts w:ascii="黑体" w:hAnsi="黑体" w:eastAsia="黑体" w:cs="仿宋_GB2312"/>
          <w:bCs/>
          <w:snapToGrid w:val="0"/>
          <w:spacing w:val="4"/>
          <w:kern w:val="0"/>
          <w:sz w:val="32"/>
          <w:szCs w:val="32"/>
        </w:rPr>
      </w:pPr>
      <w:r>
        <w:rPr>
          <w:rFonts w:hint="eastAsia" w:ascii="黑体" w:hAnsi="黑体" w:eastAsia="黑体" w:cs="仿宋_GB2312"/>
          <w:bCs/>
          <w:snapToGrid w:val="0"/>
          <w:spacing w:val="4"/>
          <w:kern w:val="0"/>
          <w:sz w:val="32"/>
          <w:szCs w:val="32"/>
        </w:rPr>
        <w:t>一、适用范围</w:t>
      </w:r>
    </w:p>
    <w:p>
      <w:pPr>
        <w:spacing w:line="560" w:lineRule="exact"/>
        <w:ind w:firstLine="738" w:firstLineChars="225"/>
        <w:rPr>
          <w:rFonts w:ascii="仿宋" w:hAnsi="仿宋" w:eastAsia="仿宋" w:cs="仿宋_GB2312"/>
          <w:snapToGrid w:val="0"/>
          <w:spacing w:val="4"/>
          <w:kern w:val="0"/>
          <w:sz w:val="32"/>
          <w:szCs w:val="32"/>
        </w:rPr>
      </w:pPr>
      <w:r>
        <w:rPr>
          <w:rFonts w:hint="eastAsia" w:ascii="仿宋" w:hAnsi="仿宋" w:eastAsia="仿宋" w:cs="仿宋_GB2312"/>
          <w:snapToGrid w:val="0"/>
          <w:spacing w:val="4"/>
          <w:kern w:val="0"/>
          <w:sz w:val="32"/>
          <w:szCs w:val="32"/>
        </w:rPr>
        <w:t>本通知所称国有存量建设用地租金为</w:t>
      </w:r>
      <w:r>
        <w:rPr>
          <w:rFonts w:hint="eastAsia" w:ascii="仿宋" w:hAnsi="仿宋" w:eastAsia="仿宋" w:cs="仿宋_GB2312"/>
          <w:snapToGrid w:val="0"/>
          <w:spacing w:val="4"/>
          <w:kern w:val="0"/>
          <w:sz w:val="32"/>
        </w:rPr>
        <w:t>我市辖区内（不含辽中区）商服、工业用途及按照一定修正系数修正后的其他用途下，</w:t>
      </w:r>
      <w:r>
        <w:rPr>
          <w:rFonts w:hint="eastAsia" w:ascii="仿宋" w:hAnsi="仿宋" w:eastAsia="仿宋" w:cs="仿宋_GB2312"/>
          <w:snapToGrid w:val="0"/>
          <w:spacing w:val="4"/>
          <w:kern w:val="0"/>
          <w:sz w:val="32"/>
          <w:szCs w:val="32"/>
        </w:rPr>
        <w:t>原划拨土地使用权以租赁方式有偿使用，原租赁土地使用权到期后经依法批准在原用途法定最高年限内以租赁方式续期，原租赁合同中约定采用即时评估方式调整租金等情形的土地租金收缴标准。本通知自</w:t>
      </w:r>
      <w:r>
        <w:rPr>
          <w:rFonts w:hint="eastAsia" w:ascii="仿宋" w:hAnsi="仿宋" w:eastAsia="仿宋" w:cs="仿宋_GB2312"/>
          <w:snapToGrid w:val="0"/>
          <w:spacing w:val="4"/>
          <w:kern w:val="0"/>
          <w:sz w:val="32"/>
          <w:szCs w:val="32"/>
          <w:lang w:val="en-US" w:eastAsia="zh-CN"/>
        </w:rPr>
        <w:t>2024年4月1日</w:t>
      </w:r>
      <w:r>
        <w:rPr>
          <w:rFonts w:hint="eastAsia" w:ascii="仿宋" w:hAnsi="仿宋" w:eastAsia="仿宋" w:cs="仿宋_GB2312"/>
          <w:snapToGrid w:val="0"/>
          <w:spacing w:val="4"/>
          <w:kern w:val="0"/>
          <w:sz w:val="32"/>
          <w:szCs w:val="32"/>
        </w:rPr>
        <w:t>起生效，对于租赁土地使用权期满续期或即时评估调整租金等情形，涉及租金欠缴的，须按照原合同约定补缴相关款项。</w:t>
      </w:r>
      <w:r>
        <w:rPr>
          <w:rFonts w:hint="eastAsia" w:ascii="仿宋" w:hAnsi="仿宋" w:eastAsia="仿宋" w:cs="仿宋_GB2312"/>
          <w:snapToGrid w:val="0"/>
          <w:spacing w:val="4"/>
          <w:kern w:val="0"/>
          <w:sz w:val="32"/>
        </w:rPr>
        <w:t>本通知未列明用途下租金标准，仍按原租赁合同约定或通过评估方式确定。</w:t>
      </w:r>
    </w:p>
    <w:p>
      <w:pPr>
        <w:spacing w:line="560" w:lineRule="exact"/>
        <w:ind w:firstLine="738" w:firstLineChars="225"/>
        <w:rPr>
          <w:rFonts w:ascii="仿宋" w:hAnsi="仿宋" w:eastAsia="仿宋" w:cs="仿宋_GB2312"/>
          <w:snapToGrid w:val="0"/>
          <w:spacing w:val="4"/>
          <w:kern w:val="0"/>
          <w:sz w:val="32"/>
          <w:szCs w:val="32"/>
        </w:rPr>
      </w:pPr>
      <w:r>
        <w:rPr>
          <w:rFonts w:hint="eastAsia" w:ascii="仿宋" w:hAnsi="仿宋" w:eastAsia="仿宋" w:cs="仿宋_GB2312"/>
          <w:snapToGrid w:val="0"/>
          <w:spacing w:val="4"/>
          <w:kern w:val="0"/>
          <w:sz w:val="32"/>
          <w:szCs w:val="32"/>
        </w:rPr>
        <w:t>以先租后让、长期租赁等方式新供应国有建设用地使用权及到期后以租赁方式续期的，以及原租赁合同约定按固定比例定期调整租金的，不适用本标准。</w:t>
      </w:r>
    </w:p>
    <w:p>
      <w:pPr>
        <w:spacing w:line="560" w:lineRule="exact"/>
        <w:ind w:firstLine="738" w:firstLineChars="225"/>
        <w:rPr>
          <w:rFonts w:ascii="黑体" w:hAnsi="黑体" w:eastAsia="黑体" w:cs="仿宋_GB2312"/>
          <w:bCs/>
          <w:snapToGrid w:val="0"/>
          <w:spacing w:val="4"/>
          <w:kern w:val="0"/>
          <w:sz w:val="32"/>
          <w:szCs w:val="32"/>
        </w:rPr>
      </w:pPr>
      <w:r>
        <w:rPr>
          <w:rFonts w:hint="eastAsia" w:ascii="黑体" w:hAnsi="黑体" w:eastAsia="黑体" w:cs="仿宋_GB2312"/>
          <w:bCs/>
          <w:snapToGrid w:val="0"/>
          <w:spacing w:val="4"/>
          <w:kern w:val="0"/>
          <w:sz w:val="32"/>
          <w:szCs w:val="32"/>
        </w:rPr>
        <w:t>二、租赁土地级别的确认</w:t>
      </w:r>
    </w:p>
    <w:p>
      <w:pPr>
        <w:spacing w:line="560" w:lineRule="exact"/>
        <w:ind w:firstLine="738" w:firstLineChars="225"/>
        <w:rPr>
          <w:rFonts w:ascii="仿宋" w:hAnsi="仿宋" w:eastAsia="仿宋" w:cs="仿宋_GB2312"/>
          <w:snapToGrid w:val="0"/>
          <w:spacing w:val="4"/>
          <w:kern w:val="0"/>
          <w:sz w:val="32"/>
          <w:szCs w:val="32"/>
        </w:rPr>
      </w:pPr>
      <w:r>
        <w:rPr>
          <w:rFonts w:hint="eastAsia" w:ascii="仿宋" w:hAnsi="仿宋" w:eastAsia="仿宋" w:cs="仿宋_GB2312"/>
          <w:snapToGrid w:val="0"/>
          <w:spacing w:val="4"/>
          <w:kern w:val="0"/>
          <w:sz w:val="32"/>
          <w:szCs w:val="32"/>
        </w:rPr>
        <w:t>租赁土地使用权级别以《沈阳市人民政府办公室关于转发市自然资源局沈阳市城区国有土地级别基准地价出让金标准的通知》（沈政办发</w:t>
      </w:r>
      <w:r>
        <w:rPr>
          <w:rFonts w:hint="eastAsia" w:ascii="仿宋" w:hAnsi="仿宋" w:eastAsia="仿宋" w:cs="仿宋_GB2312"/>
          <w:snapToGrid w:val="0"/>
          <w:spacing w:val="4"/>
          <w:sz w:val="32"/>
        </w:rPr>
        <w:t>〔</w:t>
      </w:r>
      <w:r>
        <w:rPr>
          <w:rFonts w:ascii="仿宋" w:hAnsi="仿宋" w:eastAsia="仿宋" w:cs="仿宋_GB2312"/>
          <w:snapToGrid w:val="0"/>
          <w:spacing w:val="4"/>
          <w:sz w:val="32"/>
        </w:rPr>
        <w:t>2021</w:t>
      </w:r>
      <w:r>
        <w:rPr>
          <w:rFonts w:hint="eastAsia" w:ascii="仿宋" w:hAnsi="仿宋" w:eastAsia="仿宋" w:cs="仿宋_GB2312"/>
          <w:snapToGrid w:val="0"/>
          <w:spacing w:val="4"/>
          <w:sz w:val="32"/>
        </w:rPr>
        <w:t>〕</w:t>
      </w:r>
      <w:r>
        <w:rPr>
          <w:rFonts w:ascii="仿宋" w:hAnsi="仿宋" w:eastAsia="仿宋" w:cs="仿宋_GB2312"/>
          <w:snapToGrid w:val="0"/>
          <w:spacing w:val="4"/>
          <w:kern w:val="0"/>
          <w:sz w:val="32"/>
          <w:szCs w:val="32"/>
        </w:rPr>
        <w:t>30</w:t>
      </w:r>
      <w:r>
        <w:rPr>
          <w:rFonts w:hint="eastAsia" w:ascii="仿宋" w:hAnsi="仿宋" w:eastAsia="仿宋" w:cs="仿宋_GB2312"/>
          <w:snapToGrid w:val="0"/>
          <w:spacing w:val="4"/>
          <w:kern w:val="0"/>
          <w:sz w:val="32"/>
          <w:szCs w:val="32"/>
        </w:rPr>
        <w:t>号）公布的各用途土地级别范围说明及级别范围图为准。</w:t>
      </w:r>
    </w:p>
    <w:p>
      <w:pPr>
        <w:spacing w:line="560" w:lineRule="exact"/>
        <w:ind w:firstLine="738" w:firstLineChars="225"/>
        <w:rPr>
          <w:rFonts w:ascii="黑体" w:hAnsi="黑体" w:eastAsia="黑体" w:cs="仿宋_GB2312"/>
          <w:bCs/>
          <w:snapToGrid w:val="0"/>
          <w:spacing w:val="4"/>
          <w:kern w:val="0"/>
          <w:sz w:val="32"/>
          <w:szCs w:val="32"/>
        </w:rPr>
      </w:pPr>
      <w:r>
        <w:rPr>
          <w:rFonts w:hint="eastAsia" w:ascii="黑体" w:hAnsi="黑体" w:eastAsia="黑体" w:cs="仿宋_GB2312"/>
          <w:bCs/>
          <w:snapToGrid w:val="0"/>
          <w:spacing w:val="4"/>
          <w:kern w:val="0"/>
          <w:sz w:val="32"/>
          <w:szCs w:val="32"/>
        </w:rPr>
        <w:t>三、租金标准内涵</w:t>
      </w:r>
    </w:p>
    <w:p>
      <w:pPr>
        <w:spacing w:line="560" w:lineRule="exact"/>
        <w:ind w:firstLine="659" w:firstLineChars="200"/>
        <w:rPr>
          <w:rFonts w:ascii="仿宋" w:hAnsi="仿宋" w:eastAsia="仿宋" w:cs="仿宋_GB2312"/>
          <w:b/>
          <w:spacing w:val="4"/>
          <w:sz w:val="32"/>
          <w:szCs w:val="32"/>
        </w:rPr>
      </w:pPr>
      <w:r>
        <w:rPr>
          <w:rFonts w:ascii="仿宋" w:hAnsi="仿宋" w:eastAsia="仿宋" w:cs="仿宋_GB2312"/>
          <w:b/>
          <w:spacing w:val="4"/>
          <w:sz w:val="32"/>
          <w:szCs w:val="32"/>
        </w:rPr>
        <w:t>1.</w:t>
      </w:r>
      <w:r>
        <w:rPr>
          <w:rFonts w:hint="eastAsia" w:ascii="仿宋" w:hAnsi="仿宋" w:eastAsia="仿宋" w:cs="仿宋_GB2312"/>
          <w:b/>
          <w:spacing w:val="4"/>
          <w:sz w:val="32"/>
          <w:szCs w:val="32"/>
        </w:rPr>
        <w:t>价格表现形式</w:t>
      </w:r>
    </w:p>
    <w:p>
      <w:pPr>
        <w:spacing w:line="560" w:lineRule="exact"/>
        <w:ind w:firstLine="656" w:firstLineChars="200"/>
        <w:rPr>
          <w:rFonts w:ascii="仿宋" w:hAnsi="仿宋" w:eastAsia="仿宋" w:cs="仿宋_GB2312"/>
          <w:spacing w:val="4"/>
          <w:sz w:val="32"/>
          <w:szCs w:val="32"/>
        </w:rPr>
      </w:pPr>
      <w:r>
        <w:rPr>
          <w:rFonts w:hint="eastAsia" w:ascii="仿宋" w:hAnsi="仿宋" w:eastAsia="仿宋" w:cs="仿宋_GB2312"/>
          <w:spacing w:val="4"/>
          <w:sz w:val="32"/>
          <w:szCs w:val="32"/>
        </w:rPr>
        <w:t>商服用地土地租金标准分别按照第</w:t>
      </w:r>
      <w:r>
        <w:rPr>
          <w:rFonts w:ascii="仿宋" w:hAnsi="仿宋" w:eastAsia="仿宋" w:cs="仿宋_GB2312"/>
          <w:spacing w:val="4"/>
          <w:sz w:val="32"/>
          <w:szCs w:val="32"/>
        </w:rPr>
        <w:t>1</w:t>
      </w:r>
      <w:r>
        <w:rPr>
          <w:rFonts w:hint="eastAsia" w:ascii="仿宋" w:hAnsi="仿宋" w:eastAsia="仿宋" w:cs="仿宋_GB2312"/>
          <w:spacing w:val="4"/>
          <w:sz w:val="32"/>
          <w:szCs w:val="32"/>
        </w:rPr>
        <w:t>层、第</w:t>
      </w:r>
      <w:r>
        <w:rPr>
          <w:rFonts w:ascii="仿宋" w:hAnsi="仿宋" w:eastAsia="仿宋" w:cs="仿宋_GB2312"/>
          <w:spacing w:val="4"/>
          <w:sz w:val="32"/>
          <w:szCs w:val="32"/>
        </w:rPr>
        <w:t>2</w:t>
      </w:r>
      <w:r>
        <w:rPr>
          <w:rFonts w:hint="eastAsia" w:ascii="仿宋" w:hAnsi="仿宋" w:eastAsia="仿宋" w:cs="仿宋_GB2312"/>
          <w:spacing w:val="4"/>
          <w:sz w:val="32"/>
          <w:szCs w:val="32"/>
        </w:rPr>
        <w:t>层、第</w:t>
      </w:r>
      <w:r>
        <w:rPr>
          <w:rFonts w:ascii="仿宋" w:hAnsi="仿宋" w:eastAsia="仿宋" w:cs="仿宋_GB2312"/>
          <w:spacing w:val="4"/>
          <w:sz w:val="32"/>
          <w:szCs w:val="32"/>
        </w:rPr>
        <w:t>3</w:t>
      </w:r>
      <w:r>
        <w:rPr>
          <w:rFonts w:hint="eastAsia" w:ascii="仿宋" w:hAnsi="仿宋" w:eastAsia="仿宋" w:cs="仿宋_GB2312"/>
          <w:spacing w:val="4"/>
          <w:sz w:val="32"/>
          <w:szCs w:val="32"/>
        </w:rPr>
        <w:t>层及以上公布，价格表现形式为楼面价格；工业用地土地租金标准以地面价格形式表现。</w:t>
      </w:r>
    </w:p>
    <w:p>
      <w:pPr>
        <w:spacing w:line="560" w:lineRule="exact"/>
        <w:ind w:firstLine="659" w:firstLineChars="200"/>
        <w:rPr>
          <w:rFonts w:ascii="仿宋" w:hAnsi="仿宋" w:eastAsia="仿宋" w:cs="仿宋_GB2312"/>
          <w:b/>
          <w:spacing w:val="4"/>
          <w:sz w:val="32"/>
          <w:szCs w:val="32"/>
        </w:rPr>
      </w:pPr>
      <w:r>
        <w:rPr>
          <w:rFonts w:ascii="仿宋" w:hAnsi="仿宋" w:eastAsia="仿宋" w:cs="仿宋_GB2312"/>
          <w:b/>
          <w:spacing w:val="4"/>
          <w:sz w:val="32"/>
          <w:szCs w:val="32"/>
        </w:rPr>
        <w:t>2.</w:t>
      </w:r>
      <w:r>
        <w:rPr>
          <w:rFonts w:hint="eastAsia" w:ascii="仿宋" w:hAnsi="仿宋" w:eastAsia="仿宋" w:cs="仿宋_GB2312"/>
          <w:b/>
          <w:spacing w:val="4"/>
          <w:sz w:val="32"/>
          <w:szCs w:val="32"/>
        </w:rPr>
        <w:t>土地租金标准类型</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本通知公布的标准为</w:t>
      </w:r>
      <w:r>
        <w:rPr>
          <w:rFonts w:hint="eastAsia" w:ascii="仿宋" w:hAnsi="仿宋" w:eastAsia="仿宋"/>
          <w:spacing w:val="4"/>
          <w:sz w:val="32"/>
          <w:szCs w:val="32"/>
        </w:rPr>
        <w:t>租赁使用权市场价格扣减划拨使用权价格的差值</w:t>
      </w:r>
      <w:r>
        <w:rPr>
          <w:rFonts w:hint="eastAsia" w:ascii="仿宋" w:hAnsi="仿宋" w:eastAsia="仿宋" w:cs="仿宋_GB2312"/>
          <w:spacing w:val="4"/>
          <w:sz w:val="32"/>
          <w:szCs w:val="32"/>
        </w:rPr>
        <w:t>。</w:t>
      </w:r>
    </w:p>
    <w:p>
      <w:pPr>
        <w:spacing w:line="560" w:lineRule="exact"/>
        <w:ind w:firstLine="741" w:firstLineChars="225"/>
        <w:rPr>
          <w:rFonts w:ascii="仿宋" w:hAnsi="仿宋" w:eastAsia="仿宋" w:cs="仿宋_GB2312"/>
          <w:b/>
          <w:spacing w:val="4"/>
          <w:sz w:val="32"/>
          <w:szCs w:val="32"/>
        </w:rPr>
      </w:pPr>
      <w:r>
        <w:rPr>
          <w:rFonts w:ascii="仿宋" w:hAnsi="仿宋" w:eastAsia="仿宋" w:cs="仿宋_GB2312"/>
          <w:b/>
          <w:spacing w:val="4"/>
          <w:sz w:val="32"/>
          <w:szCs w:val="32"/>
        </w:rPr>
        <w:t>3.</w:t>
      </w:r>
      <w:r>
        <w:rPr>
          <w:rFonts w:hint="eastAsia" w:ascii="仿宋" w:hAnsi="仿宋" w:eastAsia="仿宋" w:cs="仿宋_GB2312"/>
          <w:b/>
          <w:spacing w:val="4"/>
          <w:sz w:val="32"/>
          <w:szCs w:val="32"/>
        </w:rPr>
        <w:t>其他用途租金标准</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除商服和工业用途之外的其他用途租金标准按照公布的商服和工业用途租金标准乘以附件</w:t>
      </w:r>
      <w:r>
        <w:rPr>
          <w:rFonts w:ascii="仿宋" w:hAnsi="仿宋" w:eastAsia="仿宋" w:cs="仿宋_GB2312"/>
          <w:spacing w:val="4"/>
          <w:sz w:val="32"/>
          <w:szCs w:val="32"/>
        </w:rPr>
        <w:t>5</w:t>
      </w:r>
      <w:r>
        <w:rPr>
          <w:rFonts w:hint="eastAsia" w:ascii="仿宋" w:hAnsi="仿宋" w:eastAsia="仿宋" w:cs="仿宋_GB2312"/>
          <w:spacing w:val="4"/>
          <w:sz w:val="32"/>
          <w:szCs w:val="32"/>
        </w:rPr>
        <w:t>、附件</w:t>
      </w:r>
      <w:r>
        <w:rPr>
          <w:rFonts w:ascii="仿宋" w:hAnsi="仿宋" w:eastAsia="仿宋" w:cs="仿宋_GB2312"/>
          <w:spacing w:val="4"/>
          <w:sz w:val="32"/>
          <w:szCs w:val="32"/>
        </w:rPr>
        <w:t>6</w:t>
      </w:r>
      <w:r>
        <w:rPr>
          <w:rFonts w:hint="eastAsia" w:ascii="仿宋" w:hAnsi="仿宋" w:eastAsia="仿宋" w:cs="仿宋_GB2312"/>
          <w:spacing w:val="4"/>
          <w:sz w:val="32"/>
          <w:szCs w:val="32"/>
        </w:rPr>
        <w:t>中所示的修正系数确定。</w:t>
      </w:r>
    </w:p>
    <w:p>
      <w:pPr>
        <w:spacing w:line="560" w:lineRule="exact"/>
        <w:ind w:firstLine="738" w:firstLineChars="225"/>
        <w:rPr>
          <w:rFonts w:ascii="黑体" w:hAnsi="黑体" w:eastAsia="黑体" w:cs="仿宋_GB2312"/>
          <w:bCs/>
          <w:snapToGrid w:val="0"/>
          <w:spacing w:val="4"/>
          <w:kern w:val="0"/>
          <w:sz w:val="32"/>
          <w:szCs w:val="32"/>
        </w:rPr>
      </w:pPr>
      <w:r>
        <w:rPr>
          <w:rFonts w:hint="eastAsia" w:ascii="黑体" w:hAnsi="黑体" w:eastAsia="黑体" w:cs="仿宋_GB2312"/>
          <w:bCs/>
          <w:snapToGrid w:val="0"/>
          <w:spacing w:val="4"/>
          <w:kern w:val="0"/>
          <w:sz w:val="32"/>
          <w:szCs w:val="32"/>
        </w:rPr>
        <w:t>四、计算方式</w:t>
      </w:r>
    </w:p>
    <w:p>
      <w:pPr>
        <w:spacing w:line="560" w:lineRule="exact"/>
        <w:ind w:firstLine="738" w:firstLineChars="225"/>
        <w:rPr>
          <w:rFonts w:ascii="楷体" w:hAnsi="楷体" w:eastAsia="楷体" w:cs="仿宋_GB2312"/>
          <w:spacing w:val="4"/>
          <w:sz w:val="32"/>
          <w:szCs w:val="32"/>
        </w:rPr>
      </w:pPr>
      <w:r>
        <w:rPr>
          <w:rFonts w:hint="eastAsia" w:ascii="楷体" w:hAnsi="楷体" w:eastAsia="楷体" w:cs="仿宋_GB2312"/>
          <w:spacing w:val="4"/>
          <w:sz w:val="32"/>
          <w:szCs w:val="32"/>
        </w:rPr>
        <w:t>（一）商服用地</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办理只有一层的建筑物或只办理多层建筑物中的一层的，租金收取可直接按照附件</w:t>
      </w:r>
      <w:r>
        <w:rPr>
          <w:rFonts w:ascii="仿宋" w:hAnsi="仿宋" w:eastAsia="仿宋" w:cs="仿宋_GB2312"/>
          <w:spacing w:val="4"/>
          <w:sz w:val="32"/>
          <w:szCs w:val="32"/>
        </w:rPr>
        <w:t>1</w:t>
      </w:r>
      <w:r>
        <w:rPr>
          <w:rFonts w:hint="eastAsia" w:ascii="仿宋" w:hAnsi="仿宋" w:eastAsia="仿宋" w:cs="仿宋_GB2312"/>
          <w:spacing w:val="4"/>
          <w:sz w:val="32"/>
          <w:szCs w:val="32"/>
        </w:rPr>
        <w:t>中公布的相应标准乘以该层房屋建筑面积计算；办理多层建筑中的两层或两层以上的，租金收取按照以下公式计算：</w:t>
      </w:r>
      <w:r>
        <w:rPr>
          <w:rFonts w:ascii="仿宋" w:hAnsi="仿宋" w:eastAsia="仿宋" w:cs="仿宋_GB2312"/>
          <w:spacing w:val="4"/>
          <w:sz w:val="32"/>
          <w:szCs w:val="32"/>
        </w:rPr>
        <w:t xml:space="preserve"> </w:t>
      </w:r>
    </w:p>
    <w:p>
      <w:pPr>
        <w:spacing w:line="560" w:lineRule="exact"/>
        <w:rPr>
          <w:rFonts w:hAnsi="Cambria Math" w:cs="仿宋_GB2312"/>
          <w:spacing w:val="4"/>
          <w:sz w:val="32"/>
          <w:szCs w:val="32"/>
        </w:rPr>
      </w:pPr>
      <w:r>
        <w:pict>
          <v:shape id="_x0000_s1028" o:spid="_x0000_s1028" o:spt="75" type="#_x0000_t75" style="position:absolute;left:0pt;margin-left:66.75pt;margin-top:3.9pt;height:46.5pt;width:201.75pt;z-index:251660288;mso-width-relative:page;mso-height-relative:page;"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93AED&quot;/&gt;&lt;wsp:rsid wsp:val=&quot;00FA43F0&quot;/&gt;&lt;wsp:rsid wsp:val=&quot;00FB136A&quot;/&gt;&lt;wsp:rsid wsp:val=&quot;00FB2480&quot;/&gt;&lt;wsp:rsid wsp:val=&quot;00FD08E1&quot;/&gt;&lt;wsp:rsid wsp:val=&quot;00FE740E&quot;/&gt;&lt;/wsp:rsids&gt;&lt;/w:docPr&gt;&lt;w:body&gt;&lt;wx:sect&gt;&lt;w:p wsp:rsidR=&quot;00000000&quot; wsp:rsidRPr=&quot;00F93AED&quot; wsp:rsidRDefault=&quot;00F93AED&quot; wsp:rsidP=&quot;00F93AED&quot;&gt;&lt;m:oMathPara&gt;&lt;m:oMathParaPr&gt;&lt;m:jc m:val=&quot;center&quot;/&gt;&lt;/m:oMathParaPr&gt;&lt;m:oMath&gt;&lt;m:r&gt;&lt;w:rPr&gt;&lt;w:rFonts w:ascii=&quot;Cambria Math&quot; w:fareast=&quot;浠垮畫&quot; w:h-ansi=&quot;Cambria Math&quot; w:cs=&quot;浠垮畫_GB2312&quot;/&gt;&lt;wx:font wx:val=&quot;Cambria Math&quot;/&gt;&lt;w:i/&gt;&lt;w:spacing w:val=&quot;4&quot;/&gt;&lt;w:sz w:val=&quot;32&quot;/&gt;&lt;w:sz-cs w:val=&quot;32&quot;/&gt;&lt;/w:rPr&gt;&lt;m:t&gt;P=&lt;/m:t&gt;&lt;/m:r&gt;&lt;m:f&gt;MathPaMathPaMathPa&lt;m:fPr&gt;&lt;m:ctrlPr&gt;&lt;w:rPr&gt;&lt;w:rFonts w:ascii=&quot;Cambria Math&quot; w:fareast=&quot;浠垮畫&quot; w:h-ansi=&quot;Cambria Math&quot; w:cs=&quot;浠垮畫_GB2312&quot;/&gt;&lt;wx:font wx:val=&quot;Cambria Math&quot;/&gt;&lt;w:i/&gt;&lt;w:spacing w:val=&quot;4&quot;/&gt;&lt;w:sz w:val=&quot;32&quot;/&gt;&lt;w:sz-cs w:val=&quot;32&quot;/&gt;&lt;/w:rPr&gt;&lt;/m:ctrlPr&gt;&lt;/mMathPa:fPr&gt;&lt;MathPam:num&gt;MathPa&lt;m:sSub&gt;&lt;m:sSubPr&gt;&lt;m:ctrlPr&gt;&lt;w:rPr&gt;&lt;w:rFonts w:ascii=&quot;Cambria Math&quot; w:fareast=&quot;浠垮畫&quot; w:h-ansi=&quot;Cambria Math&quot; w:cs=&quot;浠垮畫_GB2312&quot;/&gt;&lt;wx:font wx:val=&quot;Cambria Math&quot;/&gt;&lt;w:i/&gt;&lt;w:spacing w:val=&quot;4&quot;/&gt;&lt;w:sz w:val=&quot;32&quot;/&gt;&lt;w:sz-cs w:val=&quot;32&quot;/MathPa&gt;&lt;/w:rPr&gt;&lt;/mMathPa:ctrlPr&gt;&lt;/m:MathPasSubPr&gt;&lt;m:e&gt;&lt;m:r&gt;&lt;w:rPr&gt;&lt;w:rFonts w:ascii=&quot;Cambria Math&quot; w:fareast=&quot;浠垮畫&quot; w:h-ansi=&quot;Cambria Math&quot; w:cs=&quot;浠垮畫_GB2312&quot;/&gt;&lt;wx:font wx:val=&quot;Cambria Math&quot;/&gt;&lt;w:i/&gt;&lt;w:spacing w:val=&quot;4&quot;/&gt;&lt;w:sz w:val=&quot;32&quot;/&gt;&lt;w:sz-cs w:val=&quot;32&quot;MathPa/&gt;&lt;/w:rPr&gt;&lt;m:t&gt;P&lt;/MathPam:t&gt;&lt;/m:r&gt;&lt;/m:e&gt;&lt;mMathPa:sub&gt;&lt;m:r&gt;&lt;w:rPr&gt;&lt;w:rFonts w:ascii=&quot;Cambria Math&quot; w:fareast=&quot;浠垮畫&quot; w:h-ansi=&quot;Cambria Math&quot; w:cs=&quot;浠垮畫_GB2312&quot;/&gt;&lt;wx:font wx:val=&quot;Cambria Math&quot;/&gt;&lt;w:i/&gt;&lt;w:spacing w:val=&quot;4&quot;/&gt;&lt;w:sz w:val=&quot;32&quot;/&gt;&lt;w:sz-cs w:valMathPa=&quot;32&quot;/&gt;&lt;/w:rPr&gt;&lt;m:t&gt;1&lt;/mMathPa:t&gt;&lt;/m:r&gt;&lt;/m:sub&gt;&lt;/m:sSuMathPab&gt;&lt;m:sSub&gt;&lt;m:sSubPr&gt;&lt;m:ctrlPr&gt;&lt;w:rPr&gt;&lt;w:rFonts w:ascii=&quot;Cambria Math&quot; w:fareast=&quot;浠垮畫&quot; w:h-ansi=&quot;Cambria Math&quot; w:cs=&quot;浠垮畫_GB2312&quot;/&gt;&lt;wx:font wx:val=&quot;Cambria Math&quot;/&gt;&lt;w:i/&gt;&lt;w:spacing w:val=&quot;4&quot;/&gt;MathPa&lt;w:sz w:val=&quot;32&quot;/&gt;&lt;w:sz-cs w:vMathPaal=&quot;32&quot;/&gt;&lt;/w:rPr&gt;&lt;/m:ctrlPr&gt;&lt;/MathPam:sSubPr&gt;&lt;m:e&gt;&lt;m:r&gt;&lt;w:rPr&gt;&lt;w:rFonts w:ascii=&quot;Cambria Math&quot; w:fareast=&quot;浠垮畫&quot; w:h-ansi=&quot;Cambria Math&quot; w:cs=&quot;浠垮畫_GB2312&quot;/&gt;&lt;wx:font wx:val=&quot;Cambria Math&quot;/&gt;&lt;w:i/&gt;&lt;w:spacing w:val=&quot;4&quot;/MathPa&gt;&lt;w:sz w:val=&quot;32&quot;/&gt;&lt;w:sz-cs w:val=&quot;3MathPa2&quot;/&gt;&lt;/w:rPr&gt;&lt;m:t&gt;+P&lt;/m:t&gt;&lt;/m:r&gt;&lt;/m:eMathPa&gt;&lt;m:sub&gt;&lt;m:r&gt;&lt;w:rPr&gt;&lt;w:rFonts w:ascii=&quot;Cambria Math&quot; w:fareast=&quot;浠垮畫&quot; w:h-ansi=&quot;Cambria Math&quot; w:cs=&quot;浠垮畫_GB2312&quot;/&gt;&lt;wx:font wx:val=&quot;Cambria Math&quot;/&gt;&lt;w:i/&gt;&lt;w:spacing w:vaMathPal=&quot;4&quot;/&gt;&lt;w:sz w:val=&quot;32&quot;/&gt;&lt;w:sz-cs w:val=&quot;3MathPa2&quot;/&gt;&lt;/w:rPr&gt;&lt;m:t&gt;2&lt;/m:t&gt;&lt;/m:r&gt;&lt;/m:sub&gt;&lt;/m:MathPasSub&gt;&lt;m:r&gt;&lt;w:rPr&gt;&lt;w:rFonts w:ascii=&quot;Cambria Math&quot; w:fareast=&quot;浠垮畫&quot; w:h-ansi=&quot;Cambria Math&quot; w:cs=&quot;浠垮畫_GB2312&quot;/&gt;&lt;wx:font wx:val=&quot;Cambria Math&quot;/&gt;&lt;w:i/&gt;&lt;w:spaMathPacing w:val=&quot;4&quot;/&gt;&lt;w:sz w:val=&quot;32&quot;/&gt;&lt;w:sz-cs w:valMathPa=&quot;32&quot;/&gt;&lt;/w:rPr&gt;&lt;m:t&gt;+&lt;/m:t&gt;&lt;/m:r&gt;&lt;m:sSub&gt;&lt;m:sSubMathPaPr&gt;&lt;m:ctrlPr&gt;&lt;w:rPr&gt;&lt;w:rFonts w:ascii=&quot;Cambria Math&quot; w:fareast=&quot;浠垮畫&quot; w:h-ansi=&quot;Cambria Math&quot; w:cs=&quot;浠垮畫_GB2312&quot;/&gt;&lt;wx:font wx:val=&quot;Cambria MathMathPa&quot;/&gt;&lt;w:i/&gt;&lt;w:spacing w:val=&quot;4&quot;/&gt;&lt;w:sz w:val=&quot;32&quot;/&gt;&lt;w:szMathPa-cs w:val=&quot;32&quot;/&gt;&lt;/w:rPr&gt;&lt;/m:ctrlPr&gt;&lt;/m:sSubPr&gt;&lt;m:e&gt;&lt;m:MathPar&gt;&lt;w:rPr&gt;&lt;w:rFonts w:ascii=&quot;Cambria Math&quot; w:fareast=&quot;浠垮畫&quot; w:h-ansi=&quot;Cambria Math&quot; w:cs=&quot;浠垮畫_GB2312&quot;/&gt;&lt;wx:font wx:val=&quot;Cambria MatMathPah&quot;/&gt;&lt;w:i/&gt;&lt;w:spacing w:val=&quot;4&quot;/&gt;&lt;w:sz w:val=&quot;32&quot;/&gt;&lt;w:sz-cs wMathPa:val=&quot;32&quot;/&gt;&lt;/w:rPr&gt;&lt;m:t&gt;P&lt;/m:t&gt;&lt;/m:r&gt;&lt;/m:e&gt;&lt;m:sub&gt;&lt;m:r&gt;&lt;w:rPMathPar&gt;&lt;w:rFonts w:ascii=&quot;Cambria Math&quot; w:fareast=&quot;浠垮畫&quot; w:h-ansi=&quot;Cambria Math&quot; w:cs=&quot;浠垮畫_GB2312&quot;/&gt;&lt;wx:font wx:val=&quot;CambriMathPaa Math&quot;/&gt;&lt;w:i/&gt;&lt;w:spacing w:val=&quot;4&quot;/&gt;&lt;w:sz w:val=&quot;32&quot;/&gt;&lt;w:sz-cs w:MathPaval=&quot;32&quot;/&gt;&lt;/w:rPr&gt;&lt;m:t&gt;3&lt;/m:t&gt;&lt;/m:r&gt;&lt;/m:sub&gt;&lt;/m:sSub&gt;&lt;m:r&gt;&lt;w:rPr&gt;&lt;MathPaw:rFonts w:ascii=&quot;Cambria Math&quot; w:fareast=&quot;浠垮畫&quot; w:h-ansi=&quot;Cambria Math&quot; w:cs=&quot;浠垮畫_GB2312&quot;/&gt;&lt;wx:font wx:vaMathPal=&quot;Cambria Math&quot;/&gt;&lt;w:i/&gt;&lt;w:spacing w:val=&quot;4&quot;/&gt;&lt;w:sz w:val=&quot;32&quot;/&gt;&lt;w:sz-csMathPa w:val=&quot;32&quot;/&gt;&lt;/w:rPr&gt;&lt;m:t&gt;+鈰?&lt;/m:t&gt;&lt;/m:r&gt;&lt;m:sSub&gt;&lt;m:sSubPr&gt;&lt;m:ctrlPr&gt;&lt;&gt;&lt;MathPaw:rPr&gt;&lt;w:rFonts w:ascii=&quot;Cambria Math&quot; w:fareast=&quot;浠垮畫&quot; w:h-ansi=&quot;Cambria Math&quot; w:cs=&quot;浠垮畫_GB2aMathPa312&quot;/&gt;&lt;wx:font wx:val=&quot;Cambria Math&quot;/&gt;&lt;w:i/&gt;&lt;w:spacing w:val=&quot;4&quot;/&gt;&lt;w:sz w:val=sMathPa&quot;32&quot;/&gt;&lt;w:sz-cs w:val=&quot;32&quot;/&gt;&lt;/w:rPr&gt;&lt;/m:ctrlPr&gt;&lt;/m:sSubPr&gt;&lt;m:e&gt;&lt;m:r&gt;&lt;w:rPr&gt;&lt;w:rFMathPaonts w:ascii=&quot;Cambria Math&quot; w:fareast=&quot;浠垮畫&quot; w:h-ansi=&quot;Cambria Math&quot; w:cs=&quot;浠垮畫_GMathPaB2312&quot;/&gt;&lt;wx:font wx:val=&quot;Cambria Math&quot;/&gt;&lt;w:i/&gt;&lt;w:spacing w:val=&quot;4&quot;/&gt;&lt;w:sz w:val=&quot;32&quot;/MathPa&gt;&lt;w:sz-cs w:val=&quot;32&quot;/&gt;&lt;/w:rPr&gt;&lt;m:t&gt;P&lt;/m:t&gt;&lt;/m:r&gt;&lt;/m:e&gt;&lt;m:sub&gt;&lt;m:r&gt;&lt;w:rPr&gt;&lt;w:rFonts w:MathPaascii=&quot;Cambria Math&quot; w:fareast=&quot;浠垮畫&quot; w:h-ansi=&quot;Cambria Math&quot; w:cs=&quot;浠?thPa瀹媉GB2312&quot;/&gt;&lt;wx:font wx:val=&quot;Cambria Math&quot;/&gt;&lt;w:i/&gt;&lt;w:spacing w:val=&quot;4&quot;/&gt;&lt;w:sz w:val=&quot;32&quot;/&gt;MathPa&lt;w:sz-cs w:val=&quot;32&quot;/&gt;&lt;/w:rPr&gt;&lt;m:t&gt;n&lt;/m:t&gt;&lt;/m:r&gt;&lt;/m:sub&gt;&lt;/m:sSub&gt;&lt;/m:num&gt;&lt;m:den&gt;&lt;m:r&gt;&lt;w:rPr&gt;MathPa&lt;w:rFonts w:ascii=&quot;Cambria Math&quot; w:fareast=&quot;浠垮畫&quot; w:h-ansi=?thPa&quot;Cambria Math&quot; w:cs=&quot;浠垮畫_GB2312&quot;/&gt;&lt;wx:font wx:val=&quot;Cambria Math&quot;/&gt;&lt;w:i/&gt;&lt;w:spacing w:val=&quot;4&quot;/&gt;MathPa&lt;w:sz w:val=&quot;32&quot;/&gt;&lt;w:sz-cs w:val=&quot;32&quot;/&gt;&lt;/w:rPr&gt;&lt;m:t&gt;n&lt;/m:t&gt;&lt;/m:r&gt;&lt;/m:den&gt;&lt;/m:f&gt;&lt;m:r&gt;&lt;w:rPr&gt;&lt;w:rFoMathPants w:ascii=&quot;Cambria Math&quot; w:fareast=&quot;浠垮畫&quot; w:h=?thPa-ansi=&quot;Cambria Math&quot; w:cs=&quot;浠垮畫_GB2312&quot;/&gt;&lt;wx:font wx:val=&quot;Cambria Math&quot;/&gt;&lt;w:i/&gt;&lt;w:spacing w:val=&quot;4&quot;/&gt;MathPa&lt;w:sz w:val=&quot;32&quot;/&gt;&lt;w:sz-cs w:val=&quot;32&quot;/&gt;&lt;/w:rPr&gt;&lt;m:t&gt;脳S&lt;/m:t&gt;&lt;/m:r&gt;&lt;/m:oMath&gt;&lt;/m:oMathPara&gt;&lt;/w:p&gt;&lt;w:secoMathPatPr wsp:rsidR=&quot;00000000&quot; wsp:rsidRPrthPa=&quot;00F93AED&quot;&gt;&lt;w:pgSz w:w=&quot;12240&quot; w:h=&quot;15840&quot;/&gt;&lt;w:pgMar w:top=&quot;1440&quot; w:right=&quot;1800&quot; w:bottom=&quot;1440&quot; w:left=&quot;180a0&quot; w:header=&quot;720&quot; w:footer=&quot;720&quot; w:gutter=&quot;0&quot;/&gt;&lt;w:cols w:space=&quot;720&quot;/&gt;&lt;/w:sectPr&gt;&lt;/wx:sect&gt;&lt;/w:body&gt;&lt;/w:wordDocument&gt;">
            <v:path/>
            <v:fill on="f" focussize="0,0"/>
            <v:stroke on="f"/>
            <v:imagedata r:id="rId9" chromakey="#FFFFFF" o:title=""/>
            <o:lock v:ext="edit" aspectratio="t"/>
          </v:shape>
        </w:pict>
      </w:r>
    </w:p>
    <w:p>
      <w:pPr>
        <w:spacing w:line="560" w:lineRule="exact"/>
        <w:rPr>
          <w:rFonts w:ascii="仿宋" w:hAnsi="仿宋" w:eastAsia="仿宋" w:cs="仿宋_GB2312"/>
          <w:spacing w:val="4"/>
          <w:sz w:val="32"/>
          <w:szCs w:val="32"/>
        </w:rPr>
      </w:pP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spacing w:val="4"/>
          <w:sz w:val="32"/>
          <w:szCs w:val="32"/>
        </w:rPr>
        <w:fldChar w:fldCharType="begin"/>
      </w:r>
      <w:r>
        <w:rPr>
          <w:rFonts w:ascii="仿宋" w:hAnsi="仿宋" w:eastAsia="仿宋" w:cs="仿宋_GB2312"/>
          <w:spacing w:val="4"/>
          <w:sz w:val="32"/>
          <w:szCs w:val="32"/>
        </w:rPr>
        <w:instrText xml:space="preserve"> QUOTE </w:instrText>
      </w:r>
      <w:r>
        <w:rPr>
          <w:position w:val="-18"/>
        </w:rPr>
        <w:pict>
          <v:shape id="_x0000_i1025" o:spt="75" type="#_x0000_t75" style="height:31.5pt;width:10.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AE402E&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AE402E&quot; wsp:rsidP=&quot;00AE402E&quot;&gt;&lt;m:oMathPara&gt;&lt;m:oMath&gt;&lt;m:r&gt;&lt;w:rPr&gt;&lt;w:rFonts w:ascii=&quot;Cambria Math&quot; w:fareast=&quot;浠垮畫&lt;ws&lt;ws&lt;ws&quot; w:h-ansi=&quot;Cambria Math&quot; w:cs=&quot;浠垮畫_GB2312&quot;/&gt;&lt;wx:font wx:val=&quot;Cambria Math&quot;/&gt;&lt;w:i/&gt;&lt;w:spacing w:val=&quot;4&quot;/&gt;&lt;w:sz w:val=&quot;32&quot;/&gt;&lt;w:sz-cs w:val=&quot;32&quot;/&gt;&lt;/w:rPr&gt;&lt;m:t&gt;P&lt;/m:t&gt;&lt;/m:r&gt;&lt;/m:oMath&gt;&lt;/m:oMathPara&gt;&lt;/w:p&gt;&lt;w:sectPr wsp:rsidR=&quot;00000000&quot;&gt;&lt;w:pgSz w:w=&quot;12&lt;ws240&lt;ws&quot; w&lt;ws: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仿宋" w:hAnsi="仿宋" w:eastAsia="仿宋" w:cs="仿宋_GB2312"/>
          <w:spacing w:val="4"/>
          <w:sz w:val="32"/>
          <w:szCs w:val="32"/>
        </w:rPr>
        <w:instrText xml:space="preserve"> </w:instrText>
      </w:r>
      <w:r>
        <w:rPr>
          <w:rFonts w:ascii="仿宋" w:hAnsi="仿宋" w:eastAsia="仿宋" w:cs="仿宋_GB2312"/>
          <w:spacing w:val="4"/>
          <w:sz w:val="32"/>
          <w:szCs w:val="32"/>
        </w:rPr>
        <w:fldChar w:fldCharType="separate"/>
      </w:r>
      <w:r>
        <w:rPr>
          <w:position w:val="-18"/>
        </w:rPr>
        <w:pict>
          <v:shape id="_x0000_i1026" o:spt="75" type="#_x0000_t75" style="height:31.5pt;width:10.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AE402E&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AE402E&quot; wsp:rsidP=&quot;00AE402E&quot;&gt;&lt;m:oMathPara&gt;&lt;m:oMath&gt;&lt;m:r&gt;&lt;w:rPr&gt;&lt;w:rFonts w:ascii=&quot;Cambria Math&quot; w:fareast=&quot;浠垮畫&lt;ws&lt;ws&lt;ws&quot; w:h-ansi=&quot;Cambria Math&quot; w:cs=&quot;浠垮畫_GB2312&quot;/&gt;&lt;wx:font wx:val=&quot;Cambria Math&quot;/&gt;&lt;w:i/&gt;&lt;w:spacing w:val=&quot;4&quot;/&gt;&lt;w:sz w:val=&quot;32&quot;/&gt;&lt;w:sz-cs w:val=&quot;32&quot;/&gt;&lt;/w:rPr&gt;&lt;m:t&gt;P&lt;/m:t&gt;&lt;/m:r&gt;&lt;/m:oMath&gt;&lt;/m:oMathPara&gt;&lt;/w:p&gt;&lt;w:sectPr wsp:rsidR=&quot;00000000&quot;&gt;&lt;w:pgSz w:w=&quot;12&lt;ws240&lt;ws&quot; w&lt;ws: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0" chromakey="#FFFFFF" o:title=""/>
            <o:lock v:ext="edit" aspectratio="t"/>
            <w10:wrap type="none"/>
            <w10:anchorlock/>
          </v:shape>
        </w:pict>
      </w:r>
      <w:r>
        <w:rPr>
          <w:rFonts w:ascii="仿宋" w:hAnsi="仿宋" w:eastAsia="仿宋" w:cs="仿宋_GB2312"/>
          <w:spacing w:val="4"/>
          <w:sz w:val="32"/>
          <w:szCs w:val="32"/>
        </w:rPr>
        <w:fldChar w:fldCharType="end"/>
      </w:r>
      <w:r>
        <w:rPr>
          <w:rFonts w:hint="eastAsia" w:ascii="仿宋" w:hAnsi="仿宋" w:eastAsia="仿宋" w:cs="仿宋_GB2312"/>
          <w:spacing w:val="4"/>
          <w:sz w:val="32"/>
          <w:szCs w:val="32"/>
        </w:rPr>
        <w:t>：多层建筑租金收取租金总额</w:t>
      </w: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spacing w:val="4"/>
          <w:sz w:val="32"/>
          <w:szCs w:val="32"/>
        </w:rPr>
        <w:fldChar w:fldCharType="begin"/>
      </w:r>
      <w:r>
        <w:rPr>
          <w:rFonts w:ascii="仿宋" w:hAnsi="仿宋" w:eastAsia="仿宋" w:cs="仿宋_GB2312"/>
          <w:spacing w:val="4"/>
          <w:sz w:val="32"/>
          <w:szCs w:val="32"/>
        </w:rPr>
        <w:instrText xml:space="preserve"> QUOTE </w:instrText>
      </w:r>
      <w:r>
        <w:rPr>
          <w:position w:val="-18"/>
        </w:rPr>
        <w:pict>
          <v:shape id="_x0000_i1027" o:spt="75" type="#_x0000_t75" style="height:31.5pt;width:1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EA2349&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EA2349&quot; wsp:rsidP=&quot;00EA2349&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1&lt;/m:t&gt;&lt;/m:r&gt;&lt;/m:sub&gt;&lt;/m:sSub&gt;&lt;/m:oMath&gt;&lt;/m:oMathPara&gt;&lt;/w:p&gt;&lt;w:sectbria Pr wsp:rsidRbria =&quot;00000000&quot;mbria &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仿宋" w:hAnsi="仿宋" w:eastAsia="仿宋" w:cs="仿宋_GB2312"/>
          <w:spacing w:val="4"/>
          <w:sz w:val="32"/>
          <w:szCs w:val="32"/>
        </w:rPr>
        <w:instrText xml:space="preserve"> </w:instrText>
      </w:r>
      <w:r>
        <w:rPr>
          <w:rFonts w:ascii="仿宋" w:hAnsi="仿宋" w:eastAsia="仿宋" w:cs="仿宋_GB2312"/>
          <w:spacing w:val="4"/>
          <w:sz w:val="32"/>
          <w:szCs w:val="32"/>
        </w:rPr>
        <w:fldChar w:fldCharType="separate"/>
      </w:r>
      <w:r>
        <w:rPr>
          <w:position w:val="-18"/>
        </w:rPr>
        <w:pict>
          <v:shape id="_x0000_i1028" o:spt="75" type="#_x0000_t75" style="height:31.5pt;width:1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EA2349&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EA2349&quot; wsp:rsidP=&quot;00EA2349&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1&lt;/m:t&gt;&lt;/m:r&gt;&lt;/m:sub&gt;&lt;/m:sSub&gt;&lt;/m:oMath&gt;&lt;/m:oMathPara&gt;&lt;/w:p&gt;&lt;w:sectbria Pr wsp:rsidRbria =&quot;00000000&quot;mbria &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1" chromakey="#FFFFFF" o:title=""/>
            <o:lock v:ext="edit" aspectratio="t"/>
            <w10:wrap type="none"/>
            <w10:anchorlock/>
          </v:shape>
        </w:pict>
      </w:r>
      <w:r>
        <w:rPr>
          <w:rFonts w:ascii="仿宋" w:hAnsi="仿宋" w:eastAsia="仿宋" w:cs="仿宋_GB2312"/>
          <w:spacing w:val="4"/>
          <w:sz w:val="32"/>
          <w:szCs w:val="32"/>
        </w:rPr>
        <w:fldChar w:fldCharType="end"/>
      </w:r>
      <w:r>
        <w:rPr>
          <w:rFonts w:hint="eastAsia" w:ascii="仿宋" w:hAnsi="仿宋" w:eastAsia="仿宋" w:cs="仿宋_GB2312"/>
          <w:spacing w:val="4"/>
          <w:sz w:val="32"/>
          <w:szCs w:val="32"/>
        </w:rPr>
        <w:t>：建筑第</w:t>
      </w:r>
      <w:r>
        <w:rPr>
          <w:rFonts w:ascii="仿宋" w:hAnsi="仿宋" w:eastAsia="仿宋" w:cs="仿宋_GB2312"/>
          <w:spacing w:val="4"/>
          <w:sz w:val="32"/>
          <w:szCs w:val="32"/>
        </w:rPr>
        <w:t>1</w:t>
      </w:r>
      <w:r>
        <w:rPr>
          <w:rFonts w:hint="eastAsia" w:ascii="仿宋" w:hAnsi="仿宋" w:eastAsia="仿宋" w:cs="仿宋_GB2312"/>
          <w:spacing w:val="4"/>
          <w:sz w:val="32"/>
          <w:szCs w:val="32"/>
        </w:rPr>
        <w:t>层租金标准</w:t>
      </w: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spacing w:val="4"/>
          <w:sz w:val="32"/>
          <w:szCs w:val="32"/>
        </w:rPr>
        <w:fldChar w:fldCharType="begin"/>
      </w:r>
      <w:r>
        <w:rPr>
          <w:rFonts w:ascii="仿宋" w:hAnsi="仿宋" w:eastAsia="仿宋" w:cs="仿宋_GB2312"/>
          <w:spacing w:val="4"/>
          <w:sz w:val="32"/>
          <w:szCs w:val="32"/>
        </w:rPr>
        <w:instrText xml:space="preserve"> QUOTE </w:instrText>
      </w:r>
      <w:r>
        <w:rPr>
          <w:position w:val="-18"/>
        </w:rPr>
        <w:pict>
          <v:shape id="_x0000_i1029" o:spt="75" type="#_x0000_t75" style="height:31.5pt;width:15.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50EB&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8A50EB&quot; wsp:rsidP=&quot;008A50EB&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2&lt;/m:t&gt;&lt;/m:r&gt;&lt;/m:sub&gt;&lt;/m:sSub&gt;&lt;/m:oMath&gt;&lt;/m:oMathPara&gt;&lt;/w:p&gt;&lt;w:sectbria Pr wsp:rsidRbria =&quot;00000000&quot;mbria &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仿宋" w:hAnsi="仿宋" w:eastAsia="仿宋" w:cs="仿宋_GB2312"/>
          <w:spacing w:val="4"/>
          <w:sz w:val="32"/>
          <w:szCs w:val="32"/>
        </w:rPr>
        <w:instrText xml:space="preserve"> </w:instrText>
      </w:r>
      <w:r>
        <w:rPr>
          <w:rFonts w:ascii="仿宋" w:hAnsi="仿宋" w:eastAsia="仿宋" w:cs="仿宋_GB2312"/>
          <w:spacing w:val="4"/>
          <w:sz w:val="32"/>
          <w:szCs w:val="32"/>
        </w:rPr>
        <w:fldChar w:fldCharType="separate"/>
      </w:r>
      <w:r>
        <w:rPr>
          <w:position w:val="-18"/>
        </w:rPr>
        <w:pict>
          <v:shape id="_x0000_i1030" o:spt="75" type="#_x0000_t75" style="height:31.5pt;width:15.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50EB&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8A50EB&quot; wsp:rsidP=&quot;008A50EB&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2&lt;/m:t&gt;&lt;/m:r&gt;&lt;/m:sub&gt;&lt;/m:sSub&gt;&lt;/m:oMath&gt;&lt;/m:oMathPara&gt;&lt;/w:p&gt;&lt;w:sectbria Pr wsp:rsidRbria =&quot;00000000&quot;mbria &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2" chromakey="#FFFFFF" o:title=""/>
            <o:lock v:ext="edit" aspectratio="t"/>
            <w10:wrap type="none"/>
            <w10:anchorlock/>
          </v:shape>
        </w:pict>
      </w:r>
      <w:r>
        <w:rPr>
          <w:rFonts w:ascii="仿宋" w:hAnsi="仿宋" w:eastAsia="仿宋" w:cs="仿宋_GB2312"/>
          <w:spacing w:val="4"/>
          <w:sz w:val="32"/>
          <w:szCs w:val="32"/>
        </w:rPr>
        <w:fldChar w:fldCharType="end"/>
      </w:r>
      <w:r>
        <w:rPr>
          <w:rFonts w:hint="eastAsia" w:ascii="仿宋" w:hAnsi="仿宋" w:eastAsia="仿宋" w:cs="仿宋_GB2312"/>
          <w:spacing w:val="4"/>
          <w:sz w:val="32"/>
          <w:szCs w:val="32"/>
        </w:rPr>
        <w:t>：建筑第</w:t>
      </w:r>
      <w:r>
        <w:rPr>
          <w:rFonts w:ascii="仿宋" w:hAnsi="仿宋" w:eastAsia="仿宋" w:cs="仿宋_GB2312"/>
          <w:spacing w:val="4"/>
          <w:sz w:val="32"/>
          <w:szCs w:val="32"/>
        </w:rPr>
        <w:t>2</w:t>
      </w:r>
      <w:r>
        <w:rPr>
          <w:rFonts w:hint="eastAsia" w:ascii="仿宋" w:hAnsi="仿宋" w:eastAsia="仿宋" w:cs="仿宋_GB2312"/>
          <w:spacing w:val="4"/>
          <w:sz w:val="32"/>
          <w:szCs w:val="32"/>
        </w:rPr>
        <w:t>层租金标准</w:t>
      </w: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spacing w:val="4"/>
          <w:sz w:val="32"/>
          <w:szCs w:val="32"/>
        </w:rPr>
        <w:fldChar w:fldCharType="begin"/>
      </w:r>
      <w:r>
        <w:rPr>
          <w:rFonts w:ascii="仿宋" w:hAnsi="仿宋" w:eastAsia="仿宋" w:cs="仿宋_GB2312"/>
          <w:spacing w:val="4"/>
          <w:sz w:val="32"/>
          <w:szCs w:val="32"/>
        </w:rPr>
        <w:instrText xml:space="preserve"> QUOTE </w:instrText>
      </w:r>
      <w:r>
        <w:rPr>
          <w:position w:val="-17"/>
        </w:rPr>
        <w:pict>
          <v:shape id="_x0000_i1031" o:spt="75" type="#_x0000_t75" style="height:31.5pt;width:47.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05E71&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F05E71&quot; wsp:rsidP=&quot;00F05E71&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3&lt;/m:t&gt;&lt;/m:r&gt;&lt;/m:sub&gt;&lt;/m:sSub&gt;&lt;m:r&gt;&lt;w:rPr&gt;&lt;w:rFonts w:ascii=&quot;Cambribria a Math&quot; w:fabria reast=&quot;浠垮&quot;?mbria 畫&quot; w:h-ansi=&quot;Cambria Math&quot; w:cs=&quot;浠垮畫_GB2312&quot; w:hint=&quot;fareast&quot;/&gt;&lt;wx:font wx:val=&quot;浠垮畫&quot;/&gt;&lt;w:i/&gt;&lt;w:spacing w:val=&quot;4&quot;/&gt;&lt;w:sz w:val=&quot;32&quot;/&gt;&lt;w:sz-cs w:val=&quot;32&quot;/&gt;&lt;/w:rPr&gt;&lt;m:t&gt;銆?/m:t&gt;&lt;/m:r&gt;&lt;m:sSub&gt;&lt;m:sSubPr&gt;&lt;m:ctrlPr&gt;&lt;w:rambribria Pr&gt;&lt;w:rFonts w:as w:fabria cii=&quot;Cambria Math&quot;垮&quot;?mbria  w:fareast=&quot;浠垮畫&quot; w:h-ansi=&quot;Cambria Math&quot; w:cs=&quot;浠垮畫_GB2312&quot;/&gt;&lt;wx:font wx:val=&quot;Cambria Math&quot;/&gt;&lt;w:i/&gt;&lt;w:spacing w:val=&quot;4&quot;/&gt;&lt;w:sz w:val=&quot;32&quot;/&gt;&lt;w:sz-cs w:val=&quot;32&quot;/&gt;&lt;/w:rPr&gt;&lt;/m:ctrlPr&gt;&lt;/m:sSubPr&gt;&lt;m:e&gt;ribria &lt;m:r&gt;&lt;w:rPr&gt;&lt;w:rFonts w:ascfabria ii=&quot;Cambria Math&quot; w:fareast=mbria &quot;浠垮畫&quot; w:h-ansi=&quot;Cambria Math&quot; w:cs=&quot;浠垮畫_GB2312&quot;/&gt;&lt;wx:font wx:val=&quot;Cambria Math&quot;/&gt;&lt;w:i/&gt;&lt;w:spacing w:val=&quot;4&quot;/&gt;&lt;w:sz w:val=&quot;32&quot;/&gt;&lt;w:sz-cs w:val=&quot;32&quot;/&gt;&lt;/w:rPr&gt;&lt;m:t&gt;P&lt;/m:t&gt;&lt;/m:r&gt;&lt;/m:e&gt;&lt;ibria m:sub&gt;&lt;m:r&gt;&lt;w:rPr&gt;&lt;w:rFonts w:asciabria i=&quot;Cambria Math&quot; w:fareast=&quot;浠垮畫st=mbria &quot; w:h-ansi=&quot;Cambria Math&quot; w:cs=&quot;浠垮畫_GB2312&quot;/&gt;&lt;wx:font wx:val=&quot;Cambria Math&quot;/&gt;&lt;w:i/&gt;&lt;w:spacing w:val=&quot;4&quot;/&gt;&lt;w:sz w:val=&quot;32&quot;/&gt;&lt;w:sz-cs w:val=&quot;32&quot;/&gt;&lt;/w:rPr&gt;&lt;m:t&gt;n&lt;/m:t&gt;&lt;/m:ribria &gt;&lt;/m:sub&gt;&lt;/m:sSub&gt;&lt;/m:oMath&gt;&lt;/m:oMathParabria a&gt;&lt;/w:p&gt;&lt;w:sectPr wsp:rsidR=&quot;00000000&quot;&gt;&lt;w:pia 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仿宋" w:hAnsi="仿宋" w:eastAsia="仿宋" w:cs="仿宋_GB2312"/>
          <w:spacing w:val="4"/>
          <w:sz w:val="32"/>
          <w:szCs w:val="32"/>
        </w:rPr>
        <w:instrText xml:space="preserve"> </w:instrText>
      </w:r>
      <w:r>
        <w:rPr>
          <w:rFonts w:ascii="仿宋" w:hAnsi="仿宋" w:eastAsia="仿宋" w:cs="仿宋_GB2312"/>
          <w:spacing w:val="4"/>
          <w:sz w:val="32"/>
          <w:szCs w:val="32"/>
        </w:rPr>
        <w:fldChar w:fldCharType="separate"/>
      </w:r>
      <w:r>
        <w:rPr>
          <w:position w:val="-17"/>
        </w:rPr>
        <w:pict>
          <v:shape id="_x0000_i1032" o:spt="75" type="#_x0000_t75" style="height:31.5pt;width:47.2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05E71&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F05E71&quot; wsp:rsidP=&quot;00F05E71&quot;&gt;&lt;m:oMathPara&gt;&lt;m:oMath&gt;&lt;m:sSub&gt;&lt;m:sSubPr&gt;&lt;m:ctrlPr&gt;&lt;w:rPr&gt;&lt;w:rFonts w:ascii=&quot;Cambria Math&quot; w:fareast=&quot;浠垮畫&quot; w:h-ansi=&quot;Cambria Math&quot; w:cs=&quot;浠垮畫_GB2312&quot;/&gt;&lt;wx:font wx:val=&quot;Cambria Math&quot;/&gt;&lt;w:i/&gt;&lt;w:spacing w:val=&quot;4&quot;/&gt;&lt;w:sz w:val=&quot;32&quot;/&gt;&lt;w:sz-cs w:val=&quot;32&quot;/&gt;&lt;/w:rPr&gt;&lt;/m:ctrlPr&gt;&lt;/m:sSubPr&gt;&lt;m:e&gt;&lt;m:r&gt;&lt;w:rPr&gt;&lt;w:rFonts w:ascii=&quot;Cambria Math&quot; w:farmbria mbria mbria east=&quot;浠垮畫&quot; w:h-ansi=&quot;Cambria Math&quot; w:cs=&quot;浠垮畫_GB2312&quot;/&gt;&lt;wx:font wx:val=&quot;Cambria Math&quot;/&gt;&lt;w:i/&gt;&lt;w:spacing w:val=&quot;4&quot;/&gt;&lt;w:sz w:val=&quot;32&quot;/&gt;&lt;w:sz-cs w:val=&quot;32&quot;/&gt;&lt;/w:rPr&gt;&lt;m:t&gt;P&lt;/m:t&gt;&lt;/m:r&gt;&lt;/m:e&gt;&lt;m:sub&gt;&lt;m:r&gt;&lt;w:rPr&gt;&lt;w:rFonts w:ascii=&quot;Cambria Math&quot; mbria w:farembria ast=&quot;?mbria 豢瀹? w:h-ansi=&quot;Cambria Math&quot; w:cs=&quot;浠垮畫_GB2312&quot;/&gt;&lt;wx:font wx:val=&quot;Cambria Math&quot;/&gt;&lt;w:i/&gt;&lt;w:spacing w:val=&quot;4&quot;/&gt;&lt;w:sz w:val=&quot;32&quot;/&gt;&lt;w:sz-cs w:val=&quot;32&quot;/&gt;&lt;/w:rPr&gt;&lt;m:t&gt;3&lt;/m:t&gt;&lt;/m:r&gt;&lt;/m:sub&gt;&lt;/m:sSub&gt;&lt;m:r&gt;&lt;w:rPr&gt;&lt;w:rFonts w:ascii=&quot;Cambribria a Math&quot; w:fabria reast=&quot;浠垮&quot;?mbria 畫&quot; w:h-ansi=&quot;Cambria Math&quot; w:cs=&quot;浠垮畫_GB2312&quot; w:hint=&quot;fareast&quot;/&gt;&lt;wx:font wx:val=&quot;浠垮畫&quot;/&gt;&lt;w:i/&gt;&lt;w:spacing w:val=&quot;4&quot;/&gt;&lt;w:sz w:val=&quot;32&quot;/&gt;&lt;w:sz-cs w:val=&quot;32&quot;/&gt;&lt;/w:rPr&gt;&lt;m:t&gt;銆?/m:t&gt;&lt;/m:r&gt;&lt;m:sSub&gt;&lt;m:sSubPr&gt;&lt;m:ctrlPr&gt;&lt;w:rambribria Pr&gt;&lt;w:rFonts w:as w:fabria cii=&quot;Cambria Math&quot;垮&quot;?mbria  w:fareast=&quot;浠垮畫&quot; w:h-ansi=&quot;Cambria Math&quot; w:cs=&quot;浠垮畫_GB2312&quot;/&gt;&lt;wx:font wx:val=&quot;Cambria Math&quot;/&gt;&lt;w:i/&gt;&lt;w:spacing w:val=&quot;4&quot;/&gt;&lt;w:sz w:val=&quot;32&quot;/&gt;&lt;w:sz-cs w:val=&quot;32&quot;/&gt;&lt;/w:rPr&gt;&lt;/m:ctrlPr&gt;&lt;/m:sSubPr&gt;&lt;m:e&gt;ribria &lt;m:r&gt;&lt;w:rPr&gt;&lt;w:rFonts w:ascfabria ii=&quot;Cambria Math&quot; w:fareast=mbria &quot;浠垮畫&quot; w:h-ansi=&quot;Cambria Math&quot; w:cs=&quot;浠垮畫_GB2312&quot;/&gt;&lt;wx:font wx:val=&quot;Cambria Math&quot;/&gt;&lt;w:i/&gt;&lt;w:spacing w:val=&quot;4&quot;/&gt;&lt;w:sz w:val=&quot;32&quot;/&gt;&lt;w:sz-cs w:val=&quot;32&quot;/&gt;&lt;/w:rPr&gt;&lt;m:t&gt;P&lt;/m:t&gt;&lt;/m:r&gt;&lt;/m:e&gt;&lt;ibria m:sub&gt;&lt;m:r&gt;&lt;w:rPr&gt;&lt;w:rFonts w:asciabria i=&quot;Cambria Math&quot; w:fareast=&quot;浠垮畫st=mbria &quot; w:h-ansi=&quot;Cambria Math&quot; w:cs=&quot;浠垮畫_GB2312&quot;/&gt;&lt;wx:font wx:val=&quot;Cambria Math&quot;/&gt;&lt;w:i/&gt;&lt;w:spacing w:val=&quot;4&quot;/&gt;&lt;w:sz w:val=&quot;32&quot;/&gt;&lt;w:sz-cs w:val=&quot;32&quot;/&gt;&lt;/w:rPr&gt;&lt;m:t&gt;n&lt;/m:t&gt;&lt;/m:ribria &gt;&lt;/m:sub&gt;&lt;/m:sSub&gt;&lt;/m:oMath&gt;&lt;/m:oMathParabria a&gt;&lt;/w:p&gt;&lt;w:sectPr wsp:rsidR=&quot;00000000&quot;&gt;&lt;w:pia 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3" chromakey="#FFFFFF" o:title=""/>
            <o:lock v:ext="edit" aspectratio="t"/>
            <w10:wrap type="none"/>
            <w10:anchorlock/>
          </v:shape>
        </w:pict>
      </w:r>
      <w:r>
        <w:rPr>
          <w:rFonts w:ascii="仿宋" w:hAnsi="仿宋" w:eastAsia="仿宋" w:cs="仿宋_GB2312"/>
          <w:spacing w:val="4"/>
          <w:sz w:val="32"/>
          <w:szCs w:val="32"/>
        </w:rPr>
        <w:fldChar w:fldCharType="end"/>
      </w:r>
      <w:r>
        <w:rPr>
          <w:rFonts w:hint="eastAsia" w:ascii="仿宋" w:hAnsi="仿宋" w:eastAsia="仿宋" w:cs="仿宋_GB2312"/>
          <w:spacing w:val="4"/>
          <w:sz w:val="32"/>
          <w:szCs w:val="32"/>
        </w:rPr>
        <w:t>：建筑第</w:t>
      </w:r>
      <w:r>
        <w:rPr>
          <w:rFonts w:ascii="仿宋" w:hAnsi="仿宋" w:eastAsia="仿宋" w:cs="仿宋_GB2312"/>
          <w:spacing w:val="4"/>
          <w:sz w:val="32"/>
          <w:szCs w:val="32"/>
        </w:rPr>
        <w:t>3</w:t>
      </w:r>
      <w:r>
        <w:rPr>
          <w:rFonts w:hint="eastAsia" w:ascii="仿宋" w:hAnsi="仿宋" w:eastAsia="仿宋" w:cs="仿宋_GB2312"/>
          <w:spacing w:val="4"/>
          <w:sz w:val="32"/>
          <w:szCs w:val="32"/>
        </w:rPr>
        <w:t>层及以上租金标准</w:t>
      </w: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spacing w:val="4"/>
          <w:sz w:val="32"/>
          <w:szCs w:val="32"/>
        </w:rPr>
        <w:fldChar w:fldCharType="begin"/>
      </w:r>
      <w:r>
        <w:rPr>
          <w:rFonts w:ascii="仿宋" w:hAnsi="仿宋" w:eastAsia="仿宋" w:cs="仿宋_GB2312"/>
          <w:spacing w:val="4"/>
          <w:sz w:val="32"/>
          <w:szCs w:val="32"/>
        </w:rPr>
        <w:instrText xml:space="preserve"> QUOTE </w:instrText>
      </w:r>
      <w:r>
        <w:rPr>
          <w:position w:val="-18"/>
        </w:rPr>
        <w:pict>
          <v:shape id="_x0000_i1033" o:spt="75" type="#_x0000_t75" style="height:31.5pt;width:9.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12D4E&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C12D4E&quot; wsp:rsidP=&quot;00C12D4E&quot;&gt;&lt;m:oMathPara&gt;&lt;m:oMath&gt;&lt;m:r&gt;&lt;w:rPr&gt;&lt;w:rFonts w:ascii=&quot;Cambria Math&quot; w:fareast=&quot;浠垮畫&lt;ws&lt;ws&lt;ws&quot; w:h-ansi=&quot;Cambria Math&quot; w:cs=&quot;浠垮畫_GB2312&quot;/&gt;&lt;wx:font wx:val=&quot;Cambria Math&quot;/&gt;&lt;w:i/&gt;&lt;w:spacing w:val=&quot;4&quot;/&gt;&lt;w:sz w:val=&quot;32&quot;/&gt;&lt;w:sz-cs w:val=&quot;32&quot;/&gt;&lt;/w:rPr&gt;&lt;m:t&gt;n&lt;/m:t&gt;&lt;/m:r&gt;&lt;/m:oMath&gt;&lt;/m:oMathPara&gt;&lt;/w:p&gt;&lt;w:sectPr wsp:rsidR=&quot;00000000&quot;&gt;&lt;w:pgSz w:w=&quot;12&lt;ws240&lt;ws&quot; w&lt;ws: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仿宋" w:hAnsi="仿宋" w:eastAsia="仿宋" w:cs="仿宋_GB2312"/>
          <w:spacing w:val="4"/>
          <w:sz w:val="32"/>
          <w:szCs w:val="32"/>
        </w:rPr>
        <w:instrText xml:space="preserve"> </w:instrText>
      </w:r>
      <w:r>
        <w:rPr>
          <w:rFonts w:ascii="仿宋" w:hAnsi="仿宋" w:eastAsia="仿宋" w:cs="仿宋_GB2312"/>
          <w:spacing w:val="4"/>
          <w:sz w:val="32"/>
          <w:szCs w:val="32"/>
        </w:rPr>
        <w:fldChar w:fldCharType="separate"/>
      </w:r>
      <w:r>
        <w:rPr>
          <w:position w:val="-18"/>
        </w:rPr>
        <w:pict>
          <v:shape id="_x0000_i1034" o:spt="75" type="#_x0000_t75" style="height:31.5pt;width:9.75pt;" filled="f" o:preferrelative="t" stroked="f" coordsize="21600,21600"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revisionView w:markup=&quot;off&quot;/&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docVars&gt;&lt;w:docVar w:name=&quot;KGWebUrl&quot; w:val=&quot;http://59.197.224.47:80/seeyon/officeservlet&quot;/&gt;&lt;/w:docVars&gt;&lt;wsp:rsids&gt;&lt;wsp:rsidRoot wsp:val=&quot;00B8069F&quot;/&gt;&lt;wsp:rsid wsp:val=&quot;000513DA&quot;/&gt;&lt;wsp:rsid wsp:val=&quot;000676D9&quot;/&gt;&lt;wsp:rsid wsp:val=&quot;00082096&quot;/&gt;&lt;wsp:rsid wsp:val=&quot;000A4E65&quot;/&gt;&lt;wsp:rsid wsp:val=&quot;000B4207&quot;/&gt;&lt;wsp:rsid wsp:val=&quot;000B7FEB&quot;/&gt;&lt;wsp:rsid wsp:val=&quot;000D7147&quot;/&gt;&lt;wsp:rsid wsp:val=&quot;000E691A&quot;/&gt;&lt;wsp:rsid wsp:val=&quot;000F2773&quot;/&gt;&lt;wsp:rsid wsp:val=&quot;001549B4&quot;/&gt;&lt;wsp:rsid wsp:val=&quot;00173EAC&quot;/&gt;&lt;wsp:rsid wsp:val=&quot;00186666&quot;/&gt;&lt;wsp:rsid wsp:val=&quot;001B15A1&quot;/&gt;&lt;wsp:rsid wsp:val=&quot;001D4DD7&quot;/&gt;&lt;wsp:rsid wsp:val=&quot;0020729C&quot;/&gt;&lt;wsp:rsid wsp:val=&quot;00281D99&quot;/&gt;&lt;wsp:rsid wsp:val=&quot;002B2738&quot;/&gt;&lt;wsp:rsid wsp:val=&quot;002E322C&quot;/&gt;&lt;wsp:rsid wsp:val=&quot;002F59DC&quot;/&gt;&lt;wsp:rsid wsp:val=&quot;0032399F&quot;/&gt;&lt;wsp:rsid wsp:val=&quot;003313A3&quot;/&gt;&lt;wsp:rsid wsp:val=&quot;00341A26&quot;/&gt;&lt;wsp:rsid wsp:val=&quot;00382AFF&quot;/&gt;&lt;wsp:rsid wsp:val=&quot;003A025D&quot;/&gt;&lt;wsp:rsid wsp:val=&quot;003C2B06&quot;/&gt;&lt;wsp:rsid wsp:val=&quot;00405FE5&quot;/&gt;&lt;wsp:rsid wsp:val=&quot;00430771&quot;/&gt;&lt;wsp:rsid wsp:val=&quot;00472F15&quot;/&gt;&lt;wsp:rsid wsp:val=&quot;00484BEB&quot;/&gt;&lt;wsp:rsid wsp:val=&quot;004A6FFF&quot;/&gt;&lt;wsp:rsid wsp:val=&quot;004B4889&quot;/&gt;&lt;wsp:rsid wsp:val=&quot;004F25D0&quot;/&gt;&lt;wsp:rsid wsp:val=&quot;004F697A&quot;/&gt;&lt;wsp:rsid wsp:val=&quot;0052643E&quot;/&gt;&lt;wsp:rsid wsp:val=&quot;00554008&quot;/&gt;&lt;wsp:rsid wsp:val=&quot;00591311&quot;/&gt;&lt;wsp:rsid wsp:val=&quot;0059383B&quot;/&gt;&lt;wsp:rsid wsp:val=&quot;005964DC&quot;/&gt;&lt;wsp:rsid wsp:val=&quot;00597268&quot;/&gt;&lt;wsp:rsid wsp:val=&quot;005B4D43&quot;/&gt;&lt;wsp:rsid wsp:val=&quot;005C07DE&quot;/&gt;&lt;wsp:rsid wsp:val=&quot;00605AD4&quot;/&gt;&lt;wsp:rsid wsp:val=&quot;006728A7&quot;/&gt;&lt;wsp:rsid wsp:val=&quot;0068595E&quot;/&gt;&lt;wsp:rsid wsp:val=&quot;00724282&quot;/&gt;&lt;wsp:rsid wsp:val=&quot;00752ED4&quot;/&gt;&lt;wsp:rsid wsp:val=&quot;007D059F&quot;/&gt;&lt;wsp:rsid wsp:val=&quot;00820D11&quot;/&gt;&lt;wsp:rsid wsp:val=&quot;008634BB&quot;/&gt;&lt;wsp:rsid wsp:val=&quot;00863573&quot;/&gt;&lt;wsp:rsid wsp:val=&quot;00880F69&quot;/&gt;&lt;wsp:rsid wsp:val=&quot;0088619A&quot;/&gt;&lt;wsp:rsid wsp:val=&quot;008A6F9B&quot;/&gt;&lt;wsp:rsid wsp:val=&quot;008F6003&quot;/&gt;&lt;wsp:rsid wsp:val=&quot;00907C3C&quot;/&gt;&lt;wsp:rsid wsp:val=&quot;009461D3&quot;/&gt;&lt;wsp:rsid wsp:val=&quot;00947B48&quot;/&gt;&lt;wsp:rsid wsp:val=&quot;00960041&quot;/&gt;&lt;wsp:rsid wsp:val=&quot;00975B62&quot;/&gt;&lt;wsp:rsid wsp:val=&quot;009E4B5B&quot;/&gt;&lt;wsp:rsid wsp:val=&quot;00A65864&quot;/&gt;&lt;wsp:rsid wsp:val=&quot;00A7107F&quot;/&gt;&lt;wsp:rsid wsp:val=&quot;00AC3451&quot;/&gt;&lt;wsp:rsid wsp:val=&quot;00B020FA&quot;/&gt;&lt;wsp:rsid wsp:val=&quot;00B76666&quot;/&gt;&lt;wsp:rsid wsp:val=&quot;00B8069F&quot;/&gt;&lt;wsp:rsid wsp:val=&quot;00C12D4E&quot;/&gt;&lt;wsp:rsid wsp:val=&quot;00C532A9&quot;/&gt;&lt;wsp:rsid wsp:val=&quot;00C65BDE&quot;/&gt;&lt;wsp:rsid wsp:val=&quot;00C77A4D&quot;/&gt;&lt;wsp:rsid wsp:val=&quot;00C77BDE&quot;/&gt;&lt;wsp:rsid wsp:val=&quot;00CB1635&quot;/&gt;&lt;wsp:rsid wsp:val=&quot;00CC4C8C&quot;/&gt;&lt;wsp:rsid wsp:val=&quot;00CD3886&quot;/&gt;&lt;wsp:rsid wsp:val=&quot;00CE3156&quot;/&gt;&lt;wsp:rsid wsp:val=&quot;00D22DF5&quot;/&gt;&lt;wsp:rsid wsp:val=&quot;00D81C19&quot;/&gt;&lt;wsp:rsid wsp:val=&quot;00DC5F07&quot;/&gt;&lt;wsp:rsid wsp:val=&quot;00DD4A85&quot;/&gt;&lt;wsp:rsid wsp:val=&quot;00E04D16&quot;/&gt;&lt;wsp:rsid wsp:val=&quot;00E23213&quot;/&gt;&lt;wsp:rsid wsp:val=&quot;00E37C5E&quot;/&gt;&lt;wsp:rsid wsp:val=&quot;00E64F4A&quot;/&gt;&lt;wsp:rsid wsp:val=&quot;00F02463&quot;/&gt;&lt;wsp:rsid wsp:val=&quot;00F03B5C&quot;/&gt;&lt;wsp:rsid wsp:val=&quot;00F31A48&quot;/&gt;&lt;wsp:rsid wsp:val=&quot;00F52D92&quot;/&gt;&lt;wsp:rsid wsp:val=&quot;00F67CE7&quot;/&gt;&lt;wsp:rsid wsp:val=&quot;00FA43F0&quot;/&gt;&lt;wsp:rsid wsp:val=&quot;00FB136A&quot;/&gt;&lt;wsp:rsid wsp:val=&quot;00FB2480&quot;/&gt;&lt;wsp:rsid wsp:val=&quot;00FD08E1&quot;/&gt;&lt;wsp:rsid wsp:val=&quot;00FE740E&quot;/&gt;&lt;/wsp:rsids&gt;&lt;/w:docPr&gt;&lt;w:body&gt;&lt;wx:sect&gt;&lt;w:p wsp:rsidR=&quot;00000000&quot; wsp:rsidRDefault=&quot;00C12D4E&quot; wsp:rsidP=&quot;00C12D4E&quot;&gt;&lt;m:oMathPara&gt;&lt;m:oMath&gt;&lt;m:r&gt;&lt;w:rPr&gt;&lt;w:rFonts w:ascii=&quot;Cambria Math&quot; w:fareast=&quot;浠垮畫&lt;ws&lt;ws&lt;ws&quot; w:h-ansi=&quot;Cambria Math&quot; w:cs=&quot;浠垮畫_GB2312&quot;/&gt;&lt;wx:font wx:val=&quot;Cambria Math&quot;/&gt;&lt;w:i/&gt;&lt;w:spacing w:val=&quot;4&quot;/&gt;&lt;w:sz w:val=&quot;32&quot;/&gt;&lt;w:sz-cs w:val=&quot;32&quot;/&gt;&lt;/w:rPr&gt;&lt;m:t&gt;n&lt;/m:t&gt;&lt;/m:r&gt;&lt;/m:oMath&gt;&lt;/m:oMathPara&gt;&lt;/w:p&gt;&lt;w:sectPr wsp:rsidR=&quot;00000000&quot;&gt;&lt;w:pgSz w:w=&quot;12&lt;ws240&lt;ws&quot; w&lt;ws: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14" chromakey="#FFFFFF" o:title=""/>
            <o:lock v:ext="edit" aspectratio="t"/>
            <w10:wrap type="none"/>
            <w10:anchorlock/>
          </v:shape>
        </w:pict>
      </w:r>
      <w:r>
        <w:rPr>
          <w:rFonts w:ascii="仿宋" w:hAnsi="仿宋" w:eastAsia="仿宋" w:cs="仿宋_GB2312"/>
          <w:spacing w:val="4"/>
          <w:sz w:val="32"/>
          <w:szCs w:val="32"/>
        </w:rPr>
        <w:fldChar w:fldCharType="end"/>
      </w:r>
      <w:r>
        <w:rPr>
          <w:rFonts w:hint="eastAsia" w:ascii="仿宋" w:hAnsi="仿宋" w:eastAsia="仿宋" w:cs="仿宋_GB2312"/>
          <w:spacing w:val="4"/>
          <w:sz w:val="32"/>
          <w:szCs w:val="32"/>
        </w:rPr>
        <w:t>：需办理租赁的建筑层数</w:t>
      </w:r>
    </w:p>
    <w:p>
      <w:pPr>
        <w:spacing w:line="560" w:lineRule="exact"/>
        <w:ind w:firstLine="1312" w:firstLineChars="400"/>
        <w:rPr>
          <w:rFonts w:ascii="仿宋" w:hAnsi="仿宋" w:eastAsia="仿宋" w:cs="仿宋_GB2312"/>
          <w:spacing w:val="4"/>
          <w:sz w:val="32"/>
          <w:szCs w:val="32"/>
        </w:rPr>
      </w:pPr>
      <w:r>
        <w:rPr>
          <w:rFonts w:ascii="仿宋" w:hAnsi="仿宋" w:eastAsia="仿宋" w:cs="仿宋_GB2312"/>
          <w:i/>
          <w:spacing w:val="4"/>
          <w:sz w:val="32"/>
          <w:szCs w:val="32"/>
        </w:rPr>
        <w:t>S</w:t>
      </w:r>
      <w:r>
        <w:rPr>
          <w:rFonts w:hint="eastAsia" w:ascii="仿宋" w:hAnsi="仿宋" w:eastAsia="仿宋" w:cs="仿宋_GB2312"/>
          <w:spacing w:val="4"/>
          <w:sz w:val="32"/>
          <w:szCs w:val="32"/>
        </w:rPr>
        <w:t>：需办理租赁的总建筑面积</w:t>
      </w:r>
    </w:p>
    <w:p>
      <w:pPr>
        <w:spacing w:line="560" w:lineRule="exact"/>
        <w:ind w:left="738"/>
        <w:rPr>
          <w:rFonts w:ascii="楷体" w:hAnsi="楷体" w:eastAsia="楷体" w:cs="仿宋_GB2312"/>
          <w:spacing w:val="4"/>
          <w:sz w:val="32"/>
          <w:szCs w:val="32"/>
        </w:rPr>
      </w:pPr>
      <w:r>
        <w:rPr>
          <w:rFonts w:hint="eastAsia" w:ascii="楷体" w:hAnsi="楷体" w:eastAsia="楷体" w:cs="仿宋_GB2312"/>
          <w:spacing w:val="4"/>
          <w:sz w:val="32"/>
          <w:szCs w:val="32"/>
        </w:rPr>
        <w:t>（二）工业用地</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工业用地租金收取按照附件</w:t>
      </w:r>
      <w:r>
        <w:rPr>
          <w:rFonts w:ascii="仿宋" w:hAnsi="仿宋" w:eastAsia="仿宋" w:cs="仿宋_GB2312"/>
          <w:spacing w:val="4"/>
          <w:sz w:val="32"/>
          <w:szCs w:val="32"/>
        </w:rPr>
        <w:t>2</w:t>
      </w:r>
      <w:r>
        <w:rPr>
          <w:rFonts w:hint="eastAsia" w:ascii="仿宋" w:hAnsi="仿宋" w:eastAsia="仿宋" w:cs="仿宋_GB2312"/>
          <w:spacing w:val="4"/>
          <w:sz w:val="32"/>
          <w:szCs w:val="32"/>
        </w:rPr>
        <w:t>中公布的标准乘以需办理租赁的建筑物的土地面积计算。</w:t>
      </w:r>
    </w:p>
    <w:p>
      <w:pPr>
        <w:spacing w:line="560" w:lineRule="exact"/>
        <w:ind w:left="738"/>
        <w:rPr>
          <w:rFonts w:ascii="仿宋_GB2312" w:hAnsi="仿宋_GB2312" w:eastAsia="仿宋_GB2312" w:cs="仿宋_GB2312"/>
          <w:spacing w:val="4"/>
          <w:sz w:val="32"/>
          <w:szCs w:val="32"/>
        </w:rPr>
      </w:pPr>
      <w:r>
        <w:rPr>
          <w:rFonts w:hint="eastAsia" w:ascii="楷体" w:hAnsi="楷体" w:eastAsia="楷体" w:cs="仿宋_GB2312"/>
          <w:spacing w:val="4"/>
          <w:sz w:val="32"/>
          <w:szCs w:val="32"/>
        </w:rPr>
        <w:t>（三）其他用途土地</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附件</w:t>
      </w:r>
      <w:r>
        <w:rPr>
          <w:rFonts w:ascii="仿宋" w:hAnsi="仿宋" w:eastAsia="仿宋" w:cs="仿宋_GB2312"/>
          <w:spacing w:val="4"/>
          <w:sz w:val="32"/>
          <w:szCs w:val="32"/>
        </w:rPr>
        <w:t>5</w:t>
      </w:r>
      <w:r>
        <w:rPr>
          <w:rFonts w:hint="eastAsia" w:ascii="仿宋" w:hAnsi="仿宋" w:eastAsia="仿宋" w:cs="仿宋_GB2312"/>
          <w:spacing w:val="4"/>
          <w:sz w:val="32"/>
          <w:szCs w:val="32"/>
        </w:rPr>
        <w:t>、附件</w:t>
      </w:r>
      <w:r>
        <w:rPr>
          <w:rFonts w:ascii="仿宋" w:hAnsi="仿宋" w:eastAsia="仿宋" w:cs="仿宋_GB2312"/>
          <w:spacing w:val="4"/>
          <w:sz w:val="32"/>
          <w:szCs w:val="32"/>
        </w:rPr>
        <w:t>6</w:t>
      </w:r>
      <w:r>
        <w:rPr>
          <w:rFonts w:hint="eastAsia" w:ascii="仿宋" w:hAnsi="仿宋" w:eastAsia="仿宋" w:cs="仿宋_GB2312"/>
          <w:spacing w:val="4"/>
          <w:sz w:val="32"/>
          <w:szCs w:val="32"/>
        </w:rPr>
        <w:t>中所列用途的土地租金计算，先按照对应的商业或工业用途标准计算后再乘以表中的用途修正系数。</w:t>
      </w:r>
    </w:p>
    <w:p>
      <w:pPr>
        <w:spacing w:line="560" w:lineRule="exact"/>
        <w:ind w:firstLine="738" w:firstLineChars="225"/>
        <w:rPr>
          <w:rFonts w:ascii="楷体" w:hAnsi="楷体" w:eastAsia="楷体" w:cs="仿宋_GB2312"/>
          <w:color w:val="FF0000"/>
          <w:spacing w:val="4"/>
          <w:sz w:val="32"/>
          <w:szCs w:val="32"/>
        </w:rPr>
      </w:pPr>
      <w:r>
        <w:rPr>
          <w:rFonts w:hint="eastAsia" w:ascii="楷体" w:hAnsi="楷体" w:eastAsia="楷体" w:cs="仿宋_GB2312"/>
          <w:spacing w:val="4"/>
          <w:sz w:val="32"/>
          <w:szCs w:val="32"/>
        </w:rPr>
        <w:t>（四）多年期租金一次性缴纳</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一次性缴纳多年期租金，按照土地用途年租金标准乘以附件</w:t>
      </w:r>
      <w:r>
        <w:rPr>
          <w:rFonts w:ascii="仿宋" w:hAnsi="仿宋" w:eastAsia="仿宋" w:cs="仿宋_GB2312"/>
          <w:spacing w:val="4"/>
          <w:sz w:val="32"/>
          <w:szCs w:val="32"/>
        </w:rPr>
        <w:t>3</w:t>
      </w:r>
      <w:r>
        <w:rPr>
          <w:rFonts w:hint="eastAsia" w:ascii="仿宋" w:hAnsi="仿宋" w:eastAsia="仿宋" w:cs="仿宋_GB2312"/>
          <w:spacing w:val="4"/>
          <w:sz w:val="32"/>
          <w:szCs w:val="32"/>
        </w:rPr>
        <w:t>、附件</w:t>
      </w:r>
      <w:r>
        <w:rPr>
          <w:rFonts w:ascii="仿宋" w:hAnsi="仿宋" w:eastAsia="仿宋" w:cs="仿宋_GB2312"/>
          <w:spacing w:val="4"/>
          <w:sz w:val="32"/>
          <w:szCs w:val="32"/>
        </w:rPr>
        <w:t>4</w:t>
      </w:r>
      <w:r>
        <w:rPr>
          <w:rFonts w:hint="eastAsia" w:ascii="仿宋" w:hAnsi="仿宋" w:eastAsia="仿宋" w:cs="仿宋_GB2312"/>
          <w:spacing w:val="4"/>
          <w:sz w:val="32"/>
          <w:szCs w:val="32"/>
        </w:rPr>
        <w:t>中对应的年期修正系数计算租金。</w:t>
      </w:r>
    </w:p>
    <w:p>
      <w:pPr>
        <w:numPr>
          <w:ilvl w:val="0"/>
          <w:numId w:val="2"/>
        </w:numPr>
        <w:spacing w:line="560" w:lineRule="exact"/>
        <w:ind w:firstLine="738" w:firstLineChars="225"/>
        <w:rPr>
          <w:rFonts w:ascii="楷体" w:hAnsi="楷体" w:eastAsia="楷体" w:cs="仿宋_GB2312"/>
          <w:spacing w:val="4"/>
          <w:sz w:val="32"/>
          <w:szCs w:val="32"/>
        </w:rPr>
      </w:pPr>
      <w:r>
        <w:rPr>
          <w:rFonts w:hint="eastAsia" w:ascii="楷体" w:hAnsi="楷体" w:eastAsia="楷体" w:cs="仿宋_GB2312"/>
          <w:spacing w:val="4"/>
          <w:sz w:val="32"/>
          <w:szCs w:val="32"/>
        </w:rPr>
        <w:t>出租地下空间</w:t>
      </w:r>
    </w:p>
    <w:p>
      <w:pPr>
        <w:spacing w:line="560" w:lineRule="exact"/>
        <w:ind w:firstLine="738" w:firstLineChars="225"/>
        <w:rPr>
          <w:rFonts w:ascii="仿宋" w:hAnsi="仿宋" w:eastAsia="仿宋" w:cs="仿宋_GB2312"/>
          <w:spacing w:val="4"/>
          <w:sz w:val="32"/>
          <w:szCs w:val="32"/>
        </w:rPr>
      </w:pPr>
      <w:r>
        <w:rPr>
          <w:rFonts w:hint="eastAsia" w:ascii="仿宋" w:hAnsi="仿宋" w:eastAsia="仿宋" w:cs="仿宋_GB2312"/>
          <w:spacing w:val="4"/>
          <w:sz w:val="32"/>
          <w:szCs w:val="32"/>
        </w:rPr>
        <w:t>出租商服用途地下空间的，按照地上第一层租金标准乘以附件</w:t>
      </w:r>
      <w:r>
        <w:rPr>
          <w:rFonts w:ascii="仿宋" w:hAnsi="仿宋" w:eastAsia="仿宋" w:cs="仿宋_GB2312"/>
          <w:spacing w:val="4"/>
          <w:sz w:val="32"/>
          <w:szCs w:val="32"/>
        </w:rPr>
        <w:t>7</w:t>
      </w:r>
      <w:r>
        <w:rPr>
          <w:rFonts w:hint="eastAsia" w:ascii="仿宋" w:hAnsi="仿宋" w:eastAsia="仿宋" w:cs="仿宋_GB2312"/>
          <w:spacing w:val="4"/>
          <w:sz w:val="32"/>
          <w:szCs w:val="32"/>
        </w:rPr>
        <w:t>中对应的修正系数计算租金。</w:t>
      </w:r>
    </w:p>
    <w:p>
      <w:pPr>
        <w:rPr>
          <w:rFonts w:ascii="仿宋" w:hAnsi="仿宋" w:eastAsia="仿宋"/>
          <w:sz w:val="32"/>
          <w:szCs w:val="32"/>
        </w:rPr>
      </w:pPr>
    </w:p>
    <w:p>
      <w:pPr>
        <w:rPr>
          <w:rFonts w:ascii="仿宋" w:hAnsi="仿宋" w:eastAsia="仿宋"/>
          <w:sz w:val="32"/>
          <w:szCs w:val="32"/>
        </w:rPr>
      </w:pPr>
    </w:p>
    <w:sectPr>
      <w:headerReference r:id="rId5" w:type="default"/>
      <w:footerReference r:id="rId6" w:type="default"/>
      <w:footerReference r:id="rId7"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numPr>
        <w:ilvl w:val="0"/>
        <w:numId w:val="1"/>
      </w:numPr>
      <w:jc w:val="right"/>
      <w:rPr>
        <w:sz w:val="28"/>
        <w:szCs w:val="28"/>
      </w:rPr>
    </w:pPr>
    <w:r>
      <w:rPr>
        <w:rFonts w:ascii="宋体" w:hAnsi="宋体"/>
        <w:sz w:val="28"/>
        <w:szCs w:val="28"/>
      </w:rPr>
      <w:softHyphen/>
    </w: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3"/>
    </w:pP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C3719"/>
    <w:multiLevelType w:val="singleLevel"/>
    <w:tmpl w:val="824C3719"/>
    <w:lvl w:ilvl="0" w:tentative="0">
      <w:start w:val="5"/>
      <w:numFmt w:val="chineseCounting"/>
      <w:suff w:val="nothing"/>
      <w:lvlText w:val="（%1）"/>
      <w:lvlJc w:val="left"/>
      <w:rPr>
        <w:rFonts w:hint="eastAsia"/>
      </w:rPr>
    </w:lvl>
  </w:abstractNum>
  <w:abstractNum w:abstractNumId="1">
    <w:nsid w:val="26E02A1E"/>
    <w:multiLevelType w:val="multilevel"/>
    <w:tmpl w:val="26E02A1E"/>
    <w:lvl w:ilvl="0" w:tentative="0">
      <w:start w:val="8"/>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59.197.224.47:80/seeyon/officeservlet"/>
  </w:docVars>
  <w:rsids>
    <w:rsidRoot w:val="00B8069F"/>
    <w:rsid w:val="000513DA"/>
    <w:rsid w:val="000676D9"/>
    <w:rsid w:val="00082096"/>
    <w:rsid w:val="000A4E65"/>
    <w:rsid w:val="000B4207"/>
    <w:rsid w:val="000B7FEB"/>
    <w:rsid w:val="000D7147"/>
    <w:rsid w:val="000E691A"/>
    <w:rsid w:val="000F2773"/>
    <w:rsid w:val="001549B4"/>
    <w:rsid w:val="00173EAC"/>
    <w:rsid w:val="00186666"/>
    <w:rsid w:val="001B15A1"/>
    <w:rsid w:val="001D4DD7"/>
    <w:rsid w:val="0020729C"/>
    <w:rsid w:val="00281D99"/>
    <w:rsid w:val="002B2738"/>
    <w:rsid w:val="002E322C"/>
    <w:rsid w:val="002F59DC"/>
    <w:rsid w:val="0032399F"/>
    <w:rsid w:val="003313A3"/>
    <w:rsid w:val="00341A26"/>
    <w:rsid w:val="00382AFF"/>
    <w:rsid w:val="003A025D"/>
    <w:rsid w:val="003C2B06"/>
    <w:rsid w:val="00405FE5"/>
    <w:rsid w:val="00430771"/>
    <w:rsid w:val="00472F15"/>
    <w:rsid w:val="00484BEB"/>
    <w:rsid w:val="004A6FFF"/>
    <w:rsid w:val="004B4889"/>
    <w:rsid w:val="004F25D0"/>
    <w:rsid w:val="004F697A"/>
    <w:rsid w:val="0052643E"/>
    <w:rsid w:val="00554008"/>
    <w:rsid w:val="00591311"/>
    <w:rsid w:val="0059383B"/>
    <w:rsid w:val="005964DC"/>
    <w:rsid w:val="00597268"/>
    <w:rsid w:val="005B4D43"/>
    <w:rsid w:val="005C07DE"/>
    <w:rsid w:val="00605AD4"/>
    <w:rsid w:val="00667873"/>
    <w:rsid w:val="006728A7"/>
    <w:rsid w:val="0068595E"/>
    <w:rsid w:val="00724282"/>
    <w:rsid w:val="00752ED4"/>
    <w:rsid w:val="007D059F"/>
    <w:rsid w:val="00820D11"/>
    <w:rsid w:val="008634BB"/>
    <w:rsid w:val="00863573"/>
    <w:rsid w:val="00880F69"/>
    <w:rsid w:val="0088619A"/>
    <w:rsid w:val="0088691B"/>
    <w:rsid w:val="008A6F9B"/>
    <w:rsid w:val="008F6003"/>
    <w:rsid w:val="00907C3C"/>
    <w:rsid w:val="009461D3"/>
    <w:rsid w:val="00947B48"/>
    <w:rsid w:val="00960041"/>
    <w:rsid w:val="00975B62"/>
    <w:rsid w:val="009E4B5B"/>
    <w:rsid w:val="00A20495"/>
    <w:rsid w:val="00A65864"/>
    <w:rsid w:val="00A7107F"/>
    <w:rsid w:val="00AC3451"/>
    <w:rsid w:val="00B020FA"/>
    <w:rsid w:val="00B76666"/>
    <w:rsid w:val="00B8069F"/>
    <w:rsid w:val="00C532A9"/>
    <w:rsid w:val="00C65BDE"/>
    <w:rsid w:val="00C77A4D"/>
    <w:rsid w:val="00C77BDE"/>
    <w:rsid w:val="00CB1635"/>
    <w:rsid w:val="00CC4C8C"/>
    <w:rsid w:val="00CD3886"/>
    <w:rsid w:val="00CE3156"/>
    <w:rsid w:val="00D22DF5"/>
    <w:rsid w:val="00D81C19"/>
    <w:rsid w:val="00DC5F07"/>
    <w:rsid w:val="00DD4A85"/>
    <w:rsid w:val="00E04D16"/>
    <w:rsid w:val="00E23213"/>
    <w:rsid w:val="00E37C5E"/>
    <w:rsid w:val="00E64F4A"/>
    <w:rsid w:val="00F02463"/>
    <w:rsid w:val="00F03B5C"/>
    <w:rsid w:val="00F31A48"/>
    <w:rsid w:val="00F52D92"/>
    <w:rsid w:val="00F67CE7"/>
    <w:rsid w:val="00FA43F0"/>
    <w:rsid w:val="00FB136A"/>
    <w:rsid w:val="00FB2480"/>
    <w:rsid w:val="00FD08E1"/>
    <w:rsid w:val="00FE740E"/>
    <w:rsid w:val="265D0C82"/>
    <w:rsid w:val="619A202F"/>
    <w:rsid w:val="775211A4"/>
    <w:rsid w:val="D6EBD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10"/>
    <w:pPr>
      <w:spacing w:before="240" w:after="60"/>
      <w:jc w:val="center"/>
      <w:outlineLvl w:val="0"/>
    </w:pPr>
    <w:rPr>
      <w:rFonts w:ascii="Calibri Light" w:hAnsi="Calibri Light"/>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customStyle="1" w:styleId="11">
    <w:name w:val="标题 字符"/>
    <w:link w:val="5"/>
    <w:qFormat/>
    <w:uiPriority w:val="10"/>
    <w:rPr>
      <w:rFonts w:ascii="Calibri Light" w:hAnsi="Calibri Light" w:eastAsia="宋体" w:cs="Times New Roman"/>
      <w:b/>
      <w:bCs/>
      <w:sz w:val="32"/>
      <w:szCs w:val="32"/>
    </w:rPr>
  </w:style>
  <w:style w:type="character" w:customStyle="1" w:styleId="12">
    <w:name w:val="标题 1 字符"/>
    <w:link w:val="2"/>
    <w:qFormat/>
    <w:uiPriority w:val="9"/>
    <w:rPr>
      <w:b/>
      <w:bCs/>
      <w:kern w:val="44"/>
      <w:sz w:val="44"/>
      <w:szCs w:val="44"/>
    </w:rPr>
  </w:style>
  <w:style w:type="paragraph" w:customStyle="1" w:styleId="13">
    <w:name w:val="Char Char Char Char"/>
    <w:basedOn w:val="1"/>
    <w:qFormat/>
    <w:uiPriority w:val="0"/>
    <w:pPr>
      <w:widowControl/>
      <w:spacing w:after="160" w:line="240" w:lineRule="exact"/>
      <w:jc w:val="left"/>
    </w:pPr>
    <w:rPr>
      <w:rFonts w:ascii="Times New Roman" w:hAnsi="Times New Roman"/>
      <w:szCs w:val="20"/>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5">
    <w:name w:val="font11"/>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469</Words>
  <Characters>2677</Characters>
  <Lines>22</Lines>
  <Paragraphs>6</Paragraphs>
  <TotalTime>9</TotalTime>
  <ScaleCrop>false</ScaleCrop>
  <LinksUpToDate>false</LinksUpToDate>
  <CharactersWithSpaces>3140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2024-03-01T16:47:00Z</dcterms:created>
  <dc:creator>实施顾问</dc:creator>
  <cp:lastModifiedBy>user</cp:lastModifiedBy>
  <cp:lastPrinted>2024-03-07T16:28:00Z</cp:lastPrinted>
  <dcterms:modified xsi:type="dcterms:W3CDTF">2024-04-30T11:07:07Z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